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top w:w="182" w:type="dxa"/>
          <w:left w:w="182" w:type="dxa"/>
          <w:bottom w:w="182" w:type="dxa"/>
          <w:right w:w="182" w:type="dxa"/>
        </w:tblCellMar>
        <w:tblLook w:val="04A0"/>
      </w:tblPr>
      <w:tblGrid>
        <w:gridCol w:w="6938"/>
        <w:gridCol w:w="3692"/>
        <w:gridCol w:w="3692"/>
      </w:tblGrid>
      <w:tr w:rsidR="00522EDB" w:rsidRPr="00522EDB" w:rsidTr="00522EDB">
        <w:tc>
          <w:tcPr>
            <w:tcW w:w="2000" w:type="pct"/>
            <w:shd w:val="clear" w:color="auto" w:fill="FFFFFF"/>
            <w:hideMark/>
          </w:tcPr>
          <w:p w:rsidR="00522EDB" w:rsidRPr="00522EDB" w:rsidRDefault="00522EDB" w:rsidP="00522EDB">
            <w:pPr>
              <w:spacing w:after="0" w:line="240" w:lineRule="auto"/>
              <w:rPr>
                <w:rFonts w:ascii="Tahoma" w:eastAsia="Times New Roman" w:hAnsi="Tahoma" w:cs="Tahoma"/>
                <w:color w:val="333333"/>
                <w:lang w:eastAsia="en-IN"/>
              </w:rPr>
            </w:pPr>
            <w:r w:rsidRPr="00522EDB">
              <w:rPr>
                <w:rFonts w:ascii="Tahoma" w:eastAsia="Times New Roman" w:hAnsi="Tahoma" w:cs="Tahoma"/>
                <w:color w:val="333333"/>
                <w:lang w:eastAsia="en-IN"/>
              </w:rPr>
              <w:t>HEI Name : PRIYADARSHINI INDIRA GANDHI GOVT. COLLEGE FOR WOMEN, JIND</w:t>
            </w:r>
          </w:p>
        </w:tc>
        <w:tc>
          <w:tcPr>
            <w:tcW w:w="1500" w:type="pct"/>
            <w:shd w:val="clear" w:color="auto" w:fill="FFFFFF"/>
            <w:hideMark/>
          </w:tcPr>
          <w:p w:rsidR="00522EDB" w:rsidRPr="00522EDB" w:rsidRDefault="00522EDB" w:rsidP="00522EDB">
            <w:pPr>
              <w:spacing w:after="0" w:line="240" w:lineRule="auto"/>
              <w:rPr>
                <w:rFonts w:ascii="Tahoma" w:eastAsia="Times New Roman" w:hAnsi="Tahoma" w:cs="Tahoma"/>
                <w:color w:val="333333"/>
                <w:lang w:eastAsia="en-IN"/>
              </w:rPr>
            </w:pPr>
            <w:r w:rsidRPr="00522EDB">
              <w:rPr>
                <w:rFonts w:ascii="Tahoma" w:eastAsia="Times New Roman" w:hAnsi="Tahoma" w:cs="Tahoma"/>
                <w:color w:val="333333"/>
                <w:lang w:eastAsia="en-IN"/>
              </w:rPr>
              <w:t>Assignment Date : 24/12/2020</w:t>
            </w:r>
          </w:p>
        </w:tc>
        <w:tc>
          <w:tcPr>
            <w:tcW w:w="1500" w:type="pct"/>
            <w:shd w:val="clear" w:color="auto" w:fill="FFFFFF"/>
            <w:hideMark/>
          </w:tcPr>
          <w:p w:rsidR="00522EDB" w:rsidRPr="00522EDB" w:rsidRDefault="00522EDB" w:rsidP="00522EDB">
            <w:pPr>
              <w:spacing w:after="0" w:line="240" w:lineRule="auto"/>
              <w:rPr>
                <w:rFonts w:ascii="Tahoma" w:eastAsia="Times New Roman" w:hAnsi="Tahoma" w:cs="Tahoma"/>
                <w:color w:val="333333"/>
                <w:lang w:eastAsia="en-IN"/>
              </w:rPr>
            </w:pPr>
            <w:r w:rsidRPr="00522EDB">
              <w:rPr>
                <w:rFonts w:ascii="Tahoma" w:eastAsia="Times New Roman" w:hAnsi="Tahoma" w:cs="Tahoma"/>
                <w:color w:val="333333"/>
                <w:lang w:eastAsia="en-IN"/>
              </w:rPr>
              <w:t>Number of Clarifications : 38</w:t>
            </w:r>
          </w:p>
        </w:tc>
      </w:tr>
      <w:tr w:rsidR="00522EDB" w:rsidRPr="00522EDB" w:rsidTr="00522EDB">
        <w:tc>
          <w:tcPr>
            <w:tcW w:w="2000" w:type="pct"/>
            <w:shd w:val="clear" w:color="auto" w:fill="FFFFFF"/>
            <w:hideMark/>
          </w:tcPr>
          <w:p w:rsidR="00522EDB" w:rsidRPr="00522EDB" w:rsidRDefault="00522EDB" w:rsidP="00522EDB">
            <w:pPr>
              <w:spacing w:after="0" w:line="240" w:lineRule="auto"/>
              <w:rPr>
                <w:rFonts w:ascii="Tahoma" w:eastAsia="Times New Roman" w:hAnsi="Tahoma" w:cs="Tahoma"/>
                <w:color w:val="333333"/>
                <w:lang w:eastAsia="en-IN"/>
              </w:rPr>
            </w:pPr>
            <w:r w:rsidRPr="00522EDB">
              <w:rPr>
                <w:rFonts w:ascii="Tahoma" w:eastAsia="Times New Roman" w:hAnsi="Tahoma" w:cs="Tahoma"/>
                <w:color w:val="333333"/>
                <w:lang w:eastAsia="en-IN"/>
              </w:rPr>
              <w:t>AISHE ID : C-10877</w:t>
            </w:r>
          </w:p>
        </w:tc>
        <w:tc>
          <w:tcPr>
            <w:tcW w:w="1500" w:type="pct"/>
            <w:shd w:val="clear" w:color="auto" w:fill="FFFFFF"/>
            <w:hideMark/>
          </w:tcPr>
          <w:p w:rsidR="00522EDB" w:rsidRPr="00522EDB" w:rsidRDefault="00522EDB" w:rsidP="00522EDB">
            <w:pPr>
              <w:spacing w:after="0" w:line="240" w:lineRule="auto"/>
              <w:rPr>
                <w:rFonts w:ascii="Tahoma" w:eastAsia="Times New Roman" w:hAnsi="Tahoma" w:cs="Tahoma"/>
                <w:color w:val="333333"/>
                <w:lang w:eastAsia="en-IN"/>
              </w:rPr>
            </w:pPr>
            <w:r w:rsidRPr="00522EDB">
              <w:rPr>
                <w:rFonts w:ascii="Tahoma" w:eastAsia="Times New Roman" w:hAnsi="Tahoma" w:cs="Tahoma"/>
                <w:color w:val="333333"/>
                <w:lang w:eastAsia="en-IN"/>
              </w:rPr>
              <w:t>Last Date : 08/01/2021</w:t>
            </w:r>
          </w:p>
        </w:tc>
        <w:tc>
          <w:tcPr>
            <w:tcW w:w="0" w:type="auto"/>
            <w:shd w:val="clear" w:color="auto" w:fill="FFFFFF"/>
            <w:tcMar>
              <w:top w:w="0" w:type="dxa"/>
              <w:left w:w="0" w:type="dxa"/>
              <w:bottom w:w="0" w:type="dxa"/>
              <w:right w:w="0" w:type="dxa"/>
            </w:tcMar>
            <w:vAlign w:val="center"/>
            <w:hideMark/>
          </w:tcPr>
          <w:p w:rsidR="00522EDB" w:rsidRPr="00522EDB" w:rsidRDefault="00522EDB" w:rsidP="00522EDB">
            <w:pPr>
              <w:spacing w:after="0" w:line="240" w:lineRule="auto"/>
              <w:rPr>
                <w:rFonts w:ascii="Tahoma" w:eastAsia="Times New Roman" w:hAnsi="Tahoma" w:cs="Tahoma"/>
                <w:color w:val="333333"/>
                <w:lang w:eastAsia="en-IN"/>
              </w:rPr>
            </w:pPr>
          </w:p>
        </w:tc>
      </w:tr>
      <w:tr w:rsidR="00522EDB" w:rsidRPr="00522EDB" w:rsidTr="00522EDB">
        <w:tc>
          <w:tcPr>
            <w:tcW w:w="0" w:type="auto"/>
            <w:gridSpan w:val="3"/>
            <w:shd w:val="clear" w:color="auto" w:fill="FFFFFF"/>
            <w:tcMar>
              <w:top w:w="0" w:type="dxa"/>
              <w:left w:w="0" w:type="dxa"/>
              <w:bottom w:w="0" w:type="dxa"/>
              <w:right w:w="0" w:type="dxa"/>
            </w:tcMar>
            <w:vAlign w:val="center"/>
            <w:hideMark/>
          </w:tcPr>
          <w:tbl>
            <w:tblPr>
              <w:tblW w:w="14356" w:type="dxa"/>
              <w:tblCellMar>
                <w:top w:w="15" w:type="dxa"/>
                <w:left w:w="15" w:type="dxa"/>
                <w:bottom w:w="15" w:type="dxa"/>
                <w:right w:w="15" w:type="dxa"/>
              </w:tblCellMar>
              <w:tblLook w:val="04A0"/>
            </w:tblPr>
            <w:tblGrid>
              <w:gridCol w:w="600"/>
              <w:gridCol w:w="3628"/>
              <w:gridCol w:w="5565"/>
              <w:gridCol w:w="3595"/>
              <w:gridCol w:w="918"/>
            </w:tblGrid>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Metric ID</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Deviation Details and HEI Response</w:t>
                  </w:r>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Findings of DVV</w:t>
                  </w: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Response from HEI</w:t>
                  </w:r>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Status</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1.1.3</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Teachers of the  Institution participate in following activities related to curriculum  development  and assessment of the affiliating University and/are represented on the following  academic bodies during the last five years     </w:t>
                  </w:r>
                </w:p>
                <w:p w:rsidR="00522EDB" w:rsidRPr="00522EDB" w:rsidRDefault="00522EDB" w:rsidP="00522EDB">
                  <w:pPr>
                    <w:numPr>
                      <w:ilvl w:val="0"/>
                      <w:numId w:val="1"/>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Academic council/</w:t>
                  </w:r>
                  <w:proofErr w:type="spellStart"/>
                  <w:r w:rsidRPr="00522EDB">
                    <w:rPr>
                      <w:rFonts w:ascii="Tahoma" w:eastAsia="Times New Roman" w:hAnsi="Tahoma" w:cs="Tahoma"/>
                      <w:b/>
                      <w:bCs/>
                      <w:lang w:eastAsia="en-IN"/>
                    </w:rPr>
                    <w:t>BoS</w:t>
                  </w:r>
                  <w:proofErr w:type="spellEnd"/>
                  <w:r w:rsidRPr="00522EDB">
                    <w:rPr>
                      <w:rFonts w:ascii="Tahoma" w:eastAsia="Times New Roman" w:hAnsi="Tahoma" w:cs="Tahoma"/>
                      <w:b/>
                      <w:bCs/>
                      <w:lang w:eastAsia="en-IN"/>
                    </w:rPr>
                    <w:t xml:space="preserve"> of Affiliating university</w:t>
                  </w:r>
                </w:p>
                <w:p w:rsidR="00522EDB" w:rsidRPr="00522EDB" w:rsidRDefault="00522EDB" w:rsidP="00522EDB">
                  <w:pPr>
                    <w:numPr>
                      <w:ilvl w:val="0"/>
                      <w:numId w:val="1"/>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Setting of question papers for UG/PG programs</w:t>
                  </w:r>
                </w:p>
                <w:p w:rsidR="00522EDB" w:rsidRPr="00522EDB" w:rsidRDefault="00522EDB" w:rsidP="00522EDB">
                  <w:pPr>
                    <w:numPr>
                      <w:ilvl w:val="0"/>
                      <w:numId w:val="1"/>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Design and  Development of Curriculum for Add on/ certificate/ Diploma Courses</w:t>
                  </w:r>
                </w:p>
                <w:p w:rsidR="00522EDB" w:rsidRPr="00522EDB" w:rsidRDefault="00522EDB" w:rsidP="00522EDB">
                  <w:pPr>
                    <w:numPr>
                      <w:ilvl w:val="0"/>
                      <w:numId w:val="1"/>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 xml:space="preserve">Assessment </w:t>
                  </w:r>
                  <w:r w:rsidRPr="00522EDB">
                    <w:rPr>
                      <w:rFonts w:ascii="Tahoma" w:eastAsia="Times New Roman" w:hAnsi="Tahoma" w:cs="Tahoma"/>
                      <w:b/>
                      <w:bCs/>
                      <w:lang w:eastAsia="en-IN"/>
                    </w:rPr>
                    <w:lastRenderedPageBreak/>
                    <w:t>/evaluation process of the affiliating University</w:t>
                  </w:r>
                </w:p>
                <w:p w:rsidR="00522EDB" w:rsidRPr="00522EDB" w:rsidRDefault="00522EDB" w:rsidP="00522EDB">
                  <w:pPr>
                    <w:spacing w:after="0" w:line="240" w:lineRule="auto"/>
                    <w:rPr>
                      <w:rFonts w:ascii="Tahoma" w:eastAsia="Times New Roman" w:hAnsi="Tahoma" w:cs="Tahoma"/>
                      <w:lang w:eastAsia="en-IN"/>
                    </w:rPr>
                  </w:pP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9932CC"/>
                      <w:lang w:eastAsia="en-IN"/>
                    </w:rPr>
                    <w:t>B. Any 3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DVV suggested Input :</w:t>
                  </w:r>
                </w:p>
                <w:p w:rsidR="00522EDB" w:rsidRPr="00522EDB" w:rsidRDefault="00522EDB" w:rsidP="00522EDB">
                  <w:pPr>
                    <w:spacing w:after="0" w:line="240" w:lineRule="auto"/>
                    <w:rPr>
                      <w:rFonts w:ascii="Tahoma" w:eastAsia="Times New Roman" w:hAnsi="Tahoma" w:cs="Tahoma"/>
                      <w:color w:val="B43104"/>
                      <w:lang w:eastAsia="en-IN"/>
                    </w:rPr>
                  </w:pPr>
                  <w:r w:rsidRPr="00522EDB">
                    <w:rPr>
                      <w:rFonts w:ascii="Tahoma" w:eastAsia="Times New Roman" w:hAnsi="Tahoma" w:cs="Tahoma"/>
                      <w:color w:val="B43104"/>
                      <w:lang w:eastAsia="en-IN"/>
                    </w:rPr>
                    <w:t>D. Any 1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clarification Input :</w:t>
                  </w:r>
                </w:p>
                <w:p w:rsidR="00522EDB" w:rsidRPr="00522EDB" w:rsidRDefault="00522EDB" w:rsidP="00522EDB">
                  <w:pPr>
                    <w:spacing w:after="0" w:line="240" w:lineRule="auto"/>
                    <w:rPr>
                      <w:rFonts w:ascii="Tahoma" w:eastAsia="Times New Roman" w:hAnsi="Tahoma" w:cs="Tahoma"/>
                      <w:color w:val="0174DF"/>
                      <w:lang w:eastAsia="en-IN"/>
                    </w:rPr>
                  </w:pPr>
                  <w:r w:rsidRPr="00522EDB">
                    <w:rPr>
                      <w:rFonts w:ascii="Tahoma" w:eastAsia="Times New Roman" w:hAnsi="Tahoma" w:cs="Tahoma"/>
                      <w:color w:val="0174DF"/>
                      <w:lang w:eastAsia="en-IN"/>
                    </w:rPr>
                    <w:t>B. Any 3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Recommended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088A08"/>
                      <w:lang w:eastAsia="en-IN"/>
                    </w:rPr>
                    <w:t>B. Any 3 of the above</w:t>
                  </w: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5" w:tgtFrame="_new" w:history="1">
                    <w:r w:rsidRPr="00522EDB">
                      <w:rPr>
                        <w:rFonts w:ascii="Tahoma" w:eastAsia="Times New Roman" w:hAnsi="Tahoma" w:cs="Tahoma"/>
                        <w:color w:val="3C8DBC"/>
                        <w:lang w:eastAsia="en-IN"/>
                      </w:rPr>
                      <w:t>Institutional data in prescribed format</w:t>
                    </w:r>
                  </w:hyperlink>
                  <w:r w:rsidRPr="00522EDB">
                    <w:rPr>
                      <w:rFonts w:ascii="Tahoma" w:eastAsia="Times New Roman" w:hAnsi="Tahoma" w:cs="Tahoma"/>
                      <w:lang w:eastAsia="en-IN"/>
                    </w:rPr>
                    <w:br/>
                    <w:t>2.</w:t>
                  </w:r>
                  <w:hyperlink r:id="rId6" w:tgtFrame="_new" w:history="1">
                    <w:r w:rsidRPr="00522EDB">
                      <w:rPr>
                        <w:rFonts w:ascii="Tahoma" w:eastAsia="Times New Roman" w:hAnsi="Tahoma" w:cs="Tahoma"/>
                        <w:color w:val="3C8DBC"/>
                        <w:lang w:eastAsia="en-IN"/>
                      </w:rPr>
                      <w:t>Details of participation of teachers in various bodies/activities provided as a response to the metric</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HEI has attached letters of the local authority and not the affiliating university. The HEI is required to provide list of the full time teachers on various academic bodies of the Affiliating Universities, such as </w:t>
                  </w:r>
                  <w:proofErr w:type="spellStart"/>
                  <w:r w:rsidRPr="00522EDB">
                    <w:rPr>
                      <w:rFonts w:ascii="Tahoma" w:eastAsia="Times New Roman" w:hAnsi="Tahoma" w:cs="Tahoma"/>
                      <w:lang w:eastAsia="en-IN"/>
                    </w:rPr>
                    <w:t>BoS</w:t>
                  </w:r>
                  <w:proofErr w:type="spellEnd"/>
                  <w:r w:rsidRPr="00522EDB">
                    <w:rPr>
                      <w:rFonts w:ascii="Tahoma" w:eastAsia="Times New Roman" w:hAnsi="Tahoma" w:cs="Tahoma"/>
                      <w:lang w:eastAsia="en-IN"/>
                    </w:rPr>
                    <w:t>, Academic Council/ Senate along with a copy of the authority, (</w:t>
                  </w:r>
                  <w:proofErr w:type="spellStart"/>
                  <w:r w:rsidRPr="00522EDB">
                    <w:rPr>
                      <w:rFonts w:ascii="Tahoma" w:eastAsia="Times New Roman" w:hAnsi="Tahoma" w:cs="Tahoma"/>
                      <w:lang w:eastAsia="en-IN"/>
                    </w:rPr>
                    <w:t>eg</w:t>
                  </w:r>
                  <w:proofErr w:type="spellEnd"/>
                  <w:r w:rsidRPr="00522EDB">
                    <w:rPr>
                      <w:rFonts w:ascii="Tahoma" w:eastAsia="Times New Roman" w:hAnsi="Tahoma" w:cs="Tahoma"/>
                      <w:lang w:eastAsia="en-IN"/>
                    </w:rPr>
                    <w:t xml:space="preserve"> University) (in English), appointing the teacher by name of the individual, duly attested by the principal. Only appointment by name, to the BOS or higher academic, or appointment for paper setting/ examination body by the competent authority of the affiliating university, would be eligible. Letter for </w:t>
                  </w:r>
                  <w:proofErr w:type="spellStart"/>
                  <w:r w:rsidRPr="00522EDB">
                    <w:rPr>
                      <w:rFonts w:ascii="Tahoma" w:eastAsia="Times New Roman" w:hAnsi="Tahoma" w:cs="Tahoma"/>
                      <w:lang w:eastAsia="en-IN"/>
                    </w:rPr>
                    <w:t>BoS</w:t>
                  </w:r>
                  <w:proofErr w:type="spellEnd"/>
                  <w:r w:rsidRPr="00522EDB">
                    <w:rPr>
                      <w:rFonts w:ascii="Tahoma" w:eastAsia="Times New Roman" w:hAnsi="Tahoma" w:cs="Tahoma"/>
                      <w:lang w:eastAsia="en-IN"/>
                    </w:rPr>
                    <w:t xml:space="preserve"> considered.</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xml:space="preserve">Certified Response with Memo No. 9689 In response to the Deviation and DVV findings, the HEI is hereby clarifies that the principal is authorised by the affiliating University to appoint external examiner for practical examinations(copy of the letter attached). In case of theory paper(s) evaluation, the Nodal Officer of the Evaluation Centre is authorised by the affiliating University to appoint the </w:t>
                  </w:r>
                  <w:proofErr w:type="gramStart"/>
                  <w:r w:rsidRPr="00522EDB">
                    <w:rPr>
                      <w:rFonts w:ascii="Tahoma" w:eastAsia="Times New Roman" w:hAnsi="Tahoma" w:cs="Tahoma"/>
                      <w:lang w:eastAsia="en-IN"/>
                    </w:rPr>
                    <w:t>evaluator(</w:t>
                  </w:r>
                  <w:proofErr w:type="gramEnd"/>
                  <w:r w:rsidRPr="00522EDB">
                    <w:rPr>
                      <w:rFonts w:ascii="Tahoma" w:eastAsia="Times New Roman" w:hAnsi="Tahoma" w:cs="Tahoma"/>
                      <w:lang w:eastAsia="en-IN"/>
                    </w:rPr>
                    <w:t xml:space="preserve">copy of the letter attached). Letters of appointment as member of BOS and as paper setter by their individual name by the affiliating University has already been uploaded and again the HEI is uploading the same. Documents </w:t>
                  </w:r>
                  <w:r w:rsidRPr="00522EDB">
                    <w:rPr>
                      <w:rFonts w:ascii="Tahoma" w:eastAsia="Times New Roman" w:hAnsi="Tahoma" w:cs="Tahoma"/>
                      <w:lang w:eastAsia="en-IN"/>
                    </w:rPr>
                    <w:lastRenderedPageBreak/>
                    <w:t>uploaded: 1. Letters from the affiliating University stating that Principal/Nodal Officer is authorised for appointment of Evaluators. 2. List of full time teachers participating in Academic council/</w:t>
                  </w:r>
                  <w:proofErr w:type="spellStart"/>
                  <w:r w:rsidRPr="00522EDB">
                    <w:rPr>
                      <w:rFonts w:ascii="Tahoma" w:eastAsia="Times New Roman" w:hAnsi="Tahoma" w:cs="Tahoma"/>
                      <w:lang w:eastAsia="en-IN"/>
                    </w:rPr>
                    <w:t>BoS</w:t>
                  </w:r>
                  <w:proofErr w:type="spellEnd"/>
                  <w:r w:rsidRPr="00522EDB">
                    <w:rPr>
                      <w:rFonts w:ascii="Tahoma" w:eastAsia="Times New Roman" w:hAnsi="Tahoma" w:cs="Tahoma"/>
                      <w:lang w:eastAsia="en-IN"/>
                    </w:rPr>
                    <w:t xml:space="preserve"> of Affiliating University/Setting of question papers for UG/PG programs/Assessment /evaluation process of the affiliating University 3. Appointment letters of the teachers</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7" w:tgtFrame="_blank" w:history="1">
                    <w:r w:rsidRPr="00522EDB">
                      <w:rPr>
                        <w:rFonts w:ascii="Tahoma" w:eastAsia="Times New Roman" w:hAnsi="Tahoma" w:cs="Tahoma"/>
                        <w:color w:val="337AB7"/>
                        <w:lang w:eastAsia="en-IN"/>
                      </w:rPr>
                      <w:t>DVV Response</w:t>
                    </w:r>
                    <w:r w:rsidRPr="00522EDB">
                      <w:rPr>
                        <w:rFonts w:ascii="Tahoma" w:eastAsia="Times New Roman" w:hAnsi="Tahoma" w:cs="Tahoma"/>
                        <w:color w:val="337AB7"/>
                        <w:lang w:eastAsia="en-IN"/>
                      </w:rPr>
                      <w:br/>
                      <w:t>1.3.1.pdf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HEIs Clarification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1.3.</w:t>
                  </w:r>
                  <w:r w:rsidRPr="00522EDB">
                    <w:rPr>
                      <w:rFonts w:ascii="Tahoma" w:eastAsia="Times New Roman" w:hAnsi="Tahoma" w:cs="Tahoma"/>
                      <w:lang w:eastAsia="en-IN"/>
                    </w:rPr>
                    <w:lastRenderedPageBreak/>
                    <w:t>2</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lastRenderedPageBreak/>
                    <w:t xml:space="preserve">Average percentage of courses that include </w:t>
                  </w:r>
                  <w:r w:rsidRPr="00522EDB">
                    <w:rPr>
                      <w:rFonts w:ascii="Tahoma" w:eastAsia="Times New Roman" w:hAnsi="Tahoma" w:cs="Tahoma"/>
                      <w:b/>
                      <w:bCs/>
                      <w:lang w:eastAsia="en-IN"/>
                    </w:rPr>
                    <w:lastRenderedPageBreak/>
                    <w:t>experiential learning through project work/field work/internship during last five years</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1.3.2.1. </w:t>
                  </w:r>
                  <w:r w:rsidRPr="00522EDB">
                    <w:rPr>
                      <w:rFonts w:ascii="Tahoma" w:eastAsia="Times New Roman" w:hAnsi="Tahoma" w:cs="Tahoma"/>
                      <w:b/>
                      <w:bCs/>
                      <w:lang w:eastAsia="en-IN"/>
                    </w:rPr>
                    <w:t>Number of courses that include experiential learning through project work/field work/internship year-wise during last five years</w:t>
                  </w:r>
                  <w:r w:rsidRPr="00522EDB">
                    <w:rPr>
                      <w:rFonts w:ascii="Tahoma" w:eastAsia="Times New Roman" w:hAnsi="Tahoma" w:cs="Tahoma"/>
                      <w:lang w:eastAsia="en-IN"/>
                    </w:rPr>
                    <w:br/>
                  </w:r>
                  <w:r w:rsidRPr="00522EDB">
                    <w:rPr>
                      <w:rFonts w:ascii="Tahoma" w:eastAsia="Times New Roman" w:hAnsi="Tahoma" w:cs="Tahoma"/>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DVV suggested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04</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lastRenderedPageBreak/>
                    <w:t>HEI clarification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2</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t>Recommended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04</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8" w:tgtFrame="_new" w:history="1">
                    <w:r w:rsidRPr="00522EDB">
                      <w:rPr>
                        <w:rFonts w:ascii="Tahoma" w:eastAsia="Times New Roman" w:hAnsi="Tahoma" w:cs="Tahoma"/>
                        <w:color w:val="3C8DBC"/>
                        <w:lang w:eastAsia="en-IN"/>
                      </w:rPr>
                      <w:t>Programme / Curriculum/ Syllabus of the courses</w:t>
                    </w:r>
                  </w:hyperlink>
                  <w:r w:rsidRPr="00522EDB">
                    <w:rPr>
                      <w:rFonts w:ascii="Tahoma" w:eastAsia="Times New Roman" w:hAnsi="Tahoma" w:cs="Tahoma"/>
                      <w:lang w:eastAsia="en-IN"/>
                    </w:rPr>
                    <w:br/>
                    <w:t>2.</w:t>
                  </w:r>
                  <w:hyperlink r:id="rId9" w:tgtFrame="_new" w:history="1">
                    <w:r w:rsidRPr="00522EDB">
                      <w:rPr>
                        <w:rFonts w:ascii="Tahoma" w:eastAsia="Times New Roman" w:hAnsi="Tahoma" w:cs="Tahoma"/>
                        <w:color w:val="3C8DBC"/>
                        <w:lang w:eastAsia="en-IN"/>
                      </w:rPr>
                      <w:t>Institutional data in prescribed format</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HEI requires </w:t>
                  </w:r>
                  <w:proofErr w:type="gramStart"/>
                  <w:r w:rsidRPr="00522EDB">
                    <w:rPr>
                      <w:rFonts w:ascii="Tahoma" w:eastAsia="Times New Roman" w:hAnsi="Tahoma" w:cs="Tahoma"/>
                      <w:lang w:eastAsia="en-IN"/>
                    </w:rPr>
                    <w:t>to be</w:t>
                  </w:r>
                  <w:proofErr w:type="gramEnd"/>
                  <w:r w:rsidRPr="00522EDB">
                    <w:rPr>
                      <w:rFonts w:ascii="Tahoma" w:eastAsia="Times New Roman" w:hAnsi="Tahoma" w:cs="Tahoma"/>
                      <w:lang w:eastAsia="en-IN"/>
                    </w:rPr>
                    <w:t xml:space="preserve"> clear about programmes and courses. The HEI has provided names of the </w:t>
                  </w:r>
                  <w:r w:rsidRPr="00522EDB">
                    <w:rPr>
                      <w:rFonts w:ascii="Tahoma" w:eastAsia="Times New Roman" w:hAnsi="Tahoma" w:cs="Tahoma"/>
                      <w:lang w:eastAsia="en-IN"/>
                    </w:rPr>
                    <w:lastRenderedPageBreak/>
                    <w:t xml:space="preserve">programmes. Field survey in Geography, Environment and Remote sensing survey considered. The HEI did not attach any document in proof in support of its claim of courses that include experiential learning through project work/field work/internship. What the HEI has claimed are Lab practical of regular courses of the profession. Lab practical is not experiential learning through project work/field work/internship. The HEI to provide document showing the experimental learning through project work/field. Only courses having project work/field work/internship as per the affiliating university that support experiential learning through work/internship as prescribed by the affiliating university/ affiliating university curriculum are eligible. The HEI to provide copies of the syllabus of the courses claimed with the component of the course that specifies experiential learning through project work/field work/internship highlighted or ticked. The HEI did not attach any document in proof in support of its claim of courses that include experiential learning through project work/field work/internship. What the HEI has claimed are Lab practical of regular courses of the profession. Lab practical is not experiential learning through project work/field work/internship. The HEI to provide document showing the experimental learning through project work/field. Only courses having project work/field work/internship as per the affiliating university that support experiential learning through work/internship as prescribed by the affiliating university/ affiliating university curriculum </w:t>
                  </w:r>
                  <w:r w:rsidRPr="00522EDB">
                    <w:rPr>
                      <w:rFonts w:ascii="Tahoma" w:eastAsia="Times New Roman" w:hAnsi="Tahoma" w:cs="Tahoma"/>
                      <w:lang w:eastAsia="en-IN"/>
                    </w:rPr>
                    <w:lastRenderedPageBreak/>
                    <w:t>are eligible. The HEI to provide copies of the syllabus of the courses claimed with the component of the course that specifies experiential learning through project work/field work/internship highlighted or ticked. The HEI did not attach any document in proof in support of its claim.</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 Zoology Practical 3 is a course having the component of </w:t>
                  </w:r>
                  <w:r w:rsidRPr="00522EDB">
                    <w:rPr>
                      <w:rFonts w:ascii="Tahoma" w:eastAsia="Times New Roman" w:hAnsi="Tahoma" w:cs="Tahoma"/>
                      <w:lang w:eastAsia="en-IN"/>
                    </w:rPr>
                    <w:lastRenderedPageBreak/>
                    <w:t xml:space="preserve">experiential learning through field work in Zoology subject of the Programme B.Sc.(Med.)(copy of syllabus attached) Hence HEI's claim of courses having experiential learning through field work is </w:t>
                  </w:r>
                  <w:proofErr w:type="spellStart"/>
                  <w:r w:rsidRPr="00522EDB">
                    <w:rPr>
                      <w:rFonts w:ascii="Tahoma" w:eastAsia="Times New Roman" w:hAnsi="Tahoma" w:cs="Tahoma"/>
                      <w:lang w:eastAsia="en-IN"/>
                    </w:rPr>
                    <w:t>upto</w:t>
                  </w:r>
                  <w:proofErr w:type="spellEnd"/>
                  <w:r w:rsidRPr="00522EDB">
                    <w:rPr>
                      <w:rFonts w:ascii="Tahoma" w:eastAsia="Times New Roman" w:hAnsi="Tahoma" w:cs="Tahoma"/>
                      <w:lang w:eastAsia="en-IN"/>
                    </w:rPr>
                    <w:t xml:space="preserve"> the mark and HEI is again uploading the copies of the syllabus.</w:t>
                  </w:r>
                  <w:r w:rsidRPr="00522EDB">
                    <w:rPr>
                      <w:rFonts w:ascii="Tahoma" w:eastAsia="Times New Roman" w:hAnsi="Tahoma" w:cs="Tahoma"/>
                      <w:lang w:eastAsia="en-IN"/>
                    </w:rPr>
                    <w:sym w:font="Symbol" w:char="F0D8"/>
                  </w:r>
                  <w:r w:rsidRPr="00522EDB">
                    <w:rPr>
                      <w:rFonts w:ascii="Tahoma" w:eastAsia="Times New Roman" w:hAnsi="Tahoma" w:cs="Tahoma"/>
                      <w:lang w:eastAsia="en-IN"/>
                    </w:rPr>
                    <w:t xml:space="preserve"> Field Survey in Geography (BAHG-603-B) is a course on experiential learning through field work in the Programme BA. Geo. </w:t>
                  </w:r>
                  <w:proofErr w:type="spellStart"/>
                  <w:r w:rsidRPr="00522EDB">
                    <w:rPr>
                      <w:rFonts w:ascii="Tahoma" w:eastAsia="Times New Roman" w:hAnsi="Tahoma" w:cs="Tahoma"/>
                      <w:lang w:eastAsia="en-IN"/>
                    </w:rPr>
                    <w:t>Hons</w:t>
                  </w:r>
                  <w:proofErr w:type="spellEnd"/>
                  <w:proofErr w:type="gramStart"/>
                  <w:r w:rsidRPr="00522EDB">
                    <w:rPr>
                      <w:rFonts w:ascii="Tahoma" w:eastAsia="Times New Roman" w:hAnsi="Tahoma" w:cs="Tahoma"/>
                      <w:lang w:eastAsia="en-IN"/>
                    </w:rPr>
                    <w:t>.(</w:t>
                  </w:r>
                  <w:proofErr w:type="gramEnd"/>
                  <w:r w:rsidRPr="00522EDB">
                    <w:rPr>
                      <w:rFonts w:ascii="Tahoma" w:eastAsia="Times New Roman" w:hAnsi="Tahoma" w:cs="Tahoma"/>
                      <w:lang w:eastAsia="en-IN"/>
                    </w:rPr>
                    <w:t xml:space="preserve">copy of the syllabus attached) </w:t>
                  </w:r>
                  <w:r w:rsidRPr="00522EDB">
                    <w:rPr>
                      <w:rFonts w:ascii="Tahoma" w:eastAsia="Times New Roman" w:hAnsi="Tahoma" w:cs="Tahoma"/>
                      <w:lang w:eastAsia="en-IN"/>
                    </w:rPr>
                    <w:sym w:font="Symbol" w:char="F0D8"/>
                  </w:r>
                  <w:r w:rsidRPr="00522EDB">
                    <w:rPr>
                      <w:rFonts w:ascii="Tahoma" w:eastAsia="Times New Roman" w:hAnsi="Tahoma" w:cs="Tahoma"/>
                      <w:lang w:eastAsia="en-IN"/>
                    </w:rPr>
                    <w:t xml:space="preserve"> Field Survey in Geography (BAHG-603-A) is </w:t>
                  </w:r>
                  <w:proofErr w:type="spellStart"/>
                  <w:r w:rsidRPr="00522EDB">
                    <w:rPr>
                      <w:rFonts w:ascii="Tahoma" w:eastAsia="Times New Roman" w:hAnsi="Tahoma" w:cs="Tahoma"/>
                      <w:lang w:eastAsia="en-IN"/>
                    </w:rPr>
                    <w:t>cousre</w:t>
                  </w:r>
                  <w:proofErr w:type="spellEnd"/>
                  <w:r w:rsidRPr="00522EDB">
                    <w:rPr>
                      <w:rFonts w:ascii="Tahoma" w:eastAsia="Times New Roman" w:hAnsi="Tahoma" w:cs="Tahoma"/>
                      <w:lang w:eastAsia="en-IN"/>
                    </w:rPr>
                    <w:t xml:space="preserve"> about how to attempt field survey in the Programme BA. Geo. </w:t>
                  </w:r>
                  <w:proofErr w:type="spellStart"/>
                  <w:r w:rsidRPr="00522EDB">
                    <w:rPr>
                      <w:rFonts w:ascii="Tahoma" w:eastAsia="Times New Roman" w:hAnsi="Tahoma" w:cs="Tahoma"/>
                      <w:lang w:eastAsia="en-IN"/>
                    </w:rPr>
                    <w:t>Hons</w:t>
                  </w:r>
                  <w:proofErr w:type="spellEnd"/>
                  <w:proofErr w:type="gramStart"/>
                  <w:r w:rsidRPr="00522EDB">
                    <w:rPr>
                      <w:rFonts w:ascii="Tahoma" w:eastAsia="Times New Roman" w:hAnsi="Tahoma" w:cs="Tahoma"/>
                      <w:lang w:eastAsia="en-IN"/>
                    </w:rPr>
                    <w:t>.(</w:t>
                  </w:r>
                  <w:proofErr w:type="gramEnd"/>
                  <w:r w:rsidRPr="00522EDB">
                    <w:rPr>
                      <w:rFonts w:ascii="Tahoma" w:eastAsia="Times New Roman" w:hAnsi="Tahoma" w:cs="Tahoma"/>
                      <w:lang w:eastAsia="en-IN"/>
                    </w:rPr>
                    <w:t xml:space="preserve">copy of syllabus attached) </w:t>
                  </w:r>
                  <w:r w:rsidRPr="00522EDB">
                    <w:rPr>
                      <w:rFonts w:ascii="Tahoma" w:eastAsia="Times New Roman" w:hAnsi="Tahoma" w:cs="Tahoma"/>
                      <w:lang w:eastAsia="en-IN"/>
                    </w:rPr>
                    <w:sym w:font="Symbol" w:char="F0D8"/>
                  </w:r>
                  <w:r w:rsidRPr="00522EDB">
                    <w:rPr>
                      <w:rFonts w:ascii="Tahoma" w:eastAsia="Times New Roman" w:hAnsi="Tahoma" w:cs="Tahoma"/>
                      <w:lang w:eastAsia="en-IN"/>
                    </w:rPr>
                    <w:t xml:space="preserve"> Political Geography (BAHG-505(iii) is a course having the component of experiential learning through Case Study doing fieldwork in the Programme BA. Geo. </w:t>
                  </w:r>
                  <w:proofErr w:type="spellStart"/>
                  <w:r w:rsidRPr="00522EDB">
                    <w:rPr>
                      <w:rFonts w:ascii="Tahoma" w:eastAsia="Times New Roman" w:hAnsi="Tahoma" w:cs="Tahoma"/>
                      <w:lang w:eastAsia="en-IN"/>
                    </w:rPr>
                    <w:t>Hons</w:t>
                  </w:r>
                  <w:proofErr w:type="spellEnd"/>
                  <w:r w:rsidRPr="00522EDB">
                    <w:rPr>
                      <w:rFonts w:ascii="Tahoma" w:eastAsia="Times New Roman" w:hAnsi="Tahoma" w:cs="Tahoma"/>
                      <w:lang w:eastAsia="en-IN"/>
                    </w:rPr>
                    <w:t xml:space="preserve">.(copy of syllabus attached) </w:t>
                  </w:r>
                  <w:r w:rsidRPr="00522EDB">
                    <w:rPr>
                      <w:rFonts w:ascii="Tahoma" w:eastAsia="Times New Roman" w:hAnsi="Tahoma" w:cs="Tahoma"/>
                      <w:lang w:eastAsia="en-IN"/>
                    </w:rPr>
                    <w:sym w:font="Symbol" w:char="F0D8"/>
                  </w:r>
                  <w:r w:rsidRPr="00522EDB">
                    <w:rPr>
                      <w:rFonts w:ascii="Tahoma" w:eastAsia="Times New Roman" w:hAnsi="Tahoma" w:cs="Tahoma"/>
                      <w:lang w:eastAsia="en-IN"/>
                    </w:rPr>
                    <w:t xml:space="preserve"> Botany Practical (BO 02C) is a course having the component of experiential learning through field work in Botany subject of the Programme B.Sc.(Med.)(copy of the syllabus </w:t>
                  </w:r>
                  <w:r w:rsidRPr="00522EDB">
                    <w:rPr>
                      <w:rFonts w:ascii="Tahoma" w:eastAsia="Times New Roman" w:hAnsi="Tahoma" w:cs="Tahoma"/>
                      <w:lang w:eastAsia="en-IN"/>
                    </w:rPr>
                    <w:lastRenderedPageBreak/>
                    <w:t xml:space="preserve">attached) </w:t>
                  </w:r>
                  <w:r w:rsidRPr="00522EDB">
                    <w:rPr>
                      <w:rFonts w:ascii="Tahoma" w:eastAsia="Times New Roman" w:hAnsi="Tahoma" w:cs="Tahoma"/>
                      <w:lang w:eastAsia="en-IN"/>
                    </w:rPr>
                    <w:sym w:font="Symbol" w:char="F0D8"/>
                  </w:r>
                  <w:r w:rsidRPr="00522EDB">
                    <w:rPr>
                      <w:rFonts w:ascii="Tahoma" w:eastAsia="Times New Roman" w:hAnsi="Tahoma" w:cs="Tahoma"/>
                      <w:lang w:eastAsia="en-IN"/>
                    </w:rPr>
                    <w:t xml:space="preserve"> Introduction to Remote Sensing (GE-304) is a course in Geography subject of the Programme BA.(Gen.)(copy of the syllabus attached) </w:t>
                  </w:r>
                  <w:r w:rsidRPr="00522EDB">
                    <w:rPr>
                      <w:rFonts w:ascii="Tahoma" w:eastAsia="Times New Roman" w:hAnsi="Tahoma" w:cs="Tahoma"/>
                      <w:lang w:eastAsia="en-IN"/>
                    </w:rPr>
                    <w:sym w:font="Symbol" w:char="F0D8"/>
                  </w:r>
                  <w:r w:rsidRPr="00522EDB">
                    <w:rPr>
                      <w:rFonts w:ascii="Tahoma" w:eastAsia="Times New Roman" w:hAnsi="Tahoma" w:cs="Tahoma"/>
                      <w:lang w:eastAsia="en-IN"/>
                    </w:rPr>
                    <w:t xml:space="preserve"> Environmental Studies(ES-101) is a course on experiential learning for first year students across all programmes i.e. BA(Gen.), BA Eng. </w:t>
                  </w:r>
                  <w:proofErr w:type="spellStart"/>
                  <w:r w:rsidRPr="00522EDB">
                    <w:rPr>
                      <w:rFonts w:ascii="Tahoma" w:eastAsia="Times New Roman" w:hAnsi="Tahoma" w:cs="Tahoma"/>
                      <w:lang w:eastAsia="en-IN"/>
                    </w:rPr>
                    <w:t>Hons</w:t>
                  </w:r>
                  <w:proofErr w:type="spellEnd"/>
                  <w:r w:rsidRPr="00522EDB">
                    <w:rPr>
                      <w:rFonts w:ascii="Tahoma" w:eastAsia="Times New Roman" w:hAnsi="Tahoma" w:cs="Tahoma"/>
                      <w:lang w:eastAsia="en-IN"/>
                    </w:rPr>
                    <w:t xml:space="preserve">., BA Geo. </w:t>
                  </w:r>
                  <w:proofErr w:type="spellStart"/>
                  <w:r w:rsidRPr="00522EDB">
                    <w:rPr>
                      <w:rFonts w:ascii="Tahoma" w:eastAsia="Times New Roman" w:hAnsi="Tahoma" w:cs="Tahoma"/>
                      <w:lang w:eastAsia="en-IN"/>
                    </w:rPr>
                    <w:t>Hons</w:t>
                  </w:r>
                  <w:proofErr w:type="spellEnd"/>
                  <w:r w:rsidRPr="00522EDB">
                    <w:rPr>
                      <w:rFonts w:ascii="Tahoma" w:eastAsia="Times New Roman" w:hAnsi="Tahoma" w:cs="Tahoma"/>
                      <w:lang w:eastAsia="en-IN"/>
                    </w:rPr>
                    <w:t xml:space="preserve">, B. Sc.(N.M.), B. Sc.(Med.), B.Sc.(C.S.), BCA, B.Com. and B. Com </w:t>
                  </w:r>
                  <w:proofErr w:type="spellStart"/>
                  <w:r w:rsidRPr="00522EDB">
                    <w:rPr>
                      <w:rFonts w:ascii="Tahoma" w:eastAsia="Times New Roman" w:hAnsi="Tahoma" w:cs="Tahoma"/>
                      <w:lang w:eastAsia="en-IN"/>
                    </w:rPr>
                    <w:t>Hons</w:t>
                  </w:r>
                  <w:proofErr w:type="spellEnd"/>
                  <w:r w:rsidRPr="00522EDB">
                    <w:rPr>
                      <w:rFonts w:ascii="Tahoma" w:eastAsia="Times New Roman" w:hAnsi="Tahoma" w:cs="Tahoma"/>
                      <w:lang w:eastAsia="en-IN"/>
                    </w:rPr>
                    <w:t xml:space="preserve">.(copy of syllabus attached) </w:t>
                  </w:r>
                  <w:r w:rsidRPr="00522EDB">
                    <w:rPr>
                      <w:rFonts w:ascii="Tahoma" w:eastAsia="Times New Roman" w:hAnsi="Tahoma" w:cs="Tahoma"/>
                      <w:lang w:eastAsia="en-IN"/>
                    </w:rPr>
                    <w:sym w:font="Symbol" w:char="F0D8"/>
                  </w:r>
                  <w:r w:rsidRPr="00522EDB">
                    <w:rPr>
                      <w:rFonts w:ascii="Tahoma" w:eastAsia="Times New Roman" w:hAnsi="Tahoma" w:cs="Tahoma"/>
                      <w:lang w:eastAsia="en-IN"/>
                    </w:rPr>
                    <w:t xml:space="preserve">Certified Response with Memo No. 9690 The uploaded template 1.3.2 displays only the courses or course component having experiential learning through Field Work. It is evident from the </w:t>
                  </w:r>
                  <w:proofErr w:type="spellStart"/>
                  <w:r w:rsidRPr="00522EDB">
                    <w:rPr>
                      <w:rFonts w:ascii="Tahoma" w:eastAsia="Times New Roman" w:hAnsi="Tahoma" w:cs="Tahoma"/>
                      <w:lang w:eastAsia="en-IN"/>
                    </w:rPr>
                    <w:t>the</w:t>
                  </w:r>
                  <w:proofErr w:type="spellEnd"/>
                  <w:r w:rsidRPr="00522EDB">
                    <w:rPr>
                      <w:rFonts w:ascii="Tahoma" w:eastAsia="Times New Roman" w:hAnsi="Tahoma" w:cs="Tahoma"/>
                      <w:lang w:eastAsia="en-IN"/>
                    </w:rPr>
                    <w:t xml:space="preserve"> syllabi (copies attached) that: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10" w:tgtFrame="_blank" w:history="1">
                    <w:r w:rsidRPr="00522EDB">
                      <w:rPr>
                        <w:rFonts w:ascii="Tahoma" w:eastAsia="Times New Roman" w:hAnsi="Tahoma" w:cs="Tahoma"/>
                        <w:color w:val="337AB7"/>
                        <w:lang w:eastAsia="en-IN"/>
                      </w:rPr>
                      <w:t>DVV Response</w:t>
                    </w:r>
                    <w:r w:rsidRPr="00522EDB">
                      <w:rPr>
                        <w:rFonts w:ascii="Tahoma" w:eastAsia="Times New Roman" w:hAnsi="Tahoma" w:cs="Tahoma"/>
                        <w:color w:val="337AB7"/>
                        <w:lang w:eastAsia="en-IN"/>
                      </w:rPr>
                      <w:br/>
                      <w:t>1.3.2.pdf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DVV Sugg</w:t>
                  </w:r>
                  <w:r w:rsidRPr="00522EDB">
                    <w:rPr>
                      <w:rFonts w:ascii="Tahoma" w:eastAsia="Times New Roman" w:hAnsi="Tahoma" w:cs="Tahoma"/>
                      <w:lang w:eastAsia="en-IN"/>
                    </w:rPr>
                    <w:lastRenderedPageBreak/>
                    <w:t>estion Recommended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1.3.3</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 xml:space="preserve">Percentage of  students undertaking project  work/field work/ internships </w:t>
                  </w:r>
                  <w:r w:rsidRPr="00522EDB">
                    <w:rPr>
                      <w:rFonts w:ascii="Tahoma" w:eastAsia="Times New Roman" w:hAnsi="Tahoma" w:cs="Tahoma"/>
                      <w:b/>
                      <w:bCs/>
                      <w:lang w:eastAsia="en-IN"/>
                    </w:rPr>
                    <w:lastRenderedPageBreak/>
                    <w:t>(Data for the latest completed academic year</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1.3.3.1. </w:t>
                  </w:r>
                  <w:r w:rsidRPr="00522EDB">
                    <w:rPr>
                      <w:rFonts w:ascii="Tahoma" w:eastAsia="Times New Roman" w:hAnsi="Tahoma" w:cs="Tahoma"/>
                      <w:b/>
                      <w:bCs/>
                      <w:lang w:eastAsia="en-IN"/>
                    </w:rPr>
                    <w:t>Number of students undertaking project work/field work / internships</w:t>
                  </w: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9932CC"/>
                      <w:lang w:eastAsia="en-IN"/>
                    </w:rPr>
                    <w:t>1088</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DVV suggested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B43104"/>
                      <w:lang w:eastAsia="en-IN"/>
                    </w:rPr>
                    <w:t>01</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clarification Input :</w:t>
                  </w:r>
                </w:p>
                <w:p w:rsidR="00522EDB" w:rsidRPr="00522EDB" w:rsidRDefault="00522EDB" w:rsidP="00522EDB">
                  <w:pPr>
                    <w:spacing w:after="0" w:line="240" w:lineRule="auto"/>
                    <w:rPr>
                      <w:rFonts w:ascii="Tahoma" w:eastAsia="Times New Roman" w:hAnsi="Tahoma" w:cs="Tahoma"/>
                      <w:color w:val="0174DF"/>
                      <w:lang w:eastAsia="en-IN"/>
                    </w:rPr>
                  </w:pPr>
                  <w:r w:rsidRPr="00522EDB">
                    <w:rPr>
                      <w:rFonts w:ascii="Tahoma" w:eastAsia="Times New Roman" w:hAnsi="Tahoma" w:cs="Tahoma"/>
                      <w:color w:val="0174DF"/>
                      <w:lang w:eastAsia="en-IN"/>
                    </w:rPr>
                    <w:t>1088</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Recommended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088A08"/>
                      <w:lang w:eastAsia="en-IN"/>
                    </w:rPr>
                    <w:t>88</w:t>
                  </w: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Remark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xml:space="preserve">As per the HEI statement in the response dialogue box and the certificate of the principal in the data attached with the Metric in clarification. Industrial visits, Field Visits etc to industry/ herbal park is not part of this Metric. Only students undertaking </w:t>
                  </w:r>
                  <w:r w:rsidRPr="00522EDB">
                    <w:rPr>
                      <w:rFonts w:ascii="Tahoma" w:eastAsia="Times New Roman" w:hAnsi="Tahoma" w:cs="Tahoma"/>
                      <w:lang w:eastAsia="en-IN"/>
                    </w:rPr>
                    <w:lastRenderedPageBreak/>
                    <w:t>project work/field work/ internships in 2018-19 are eligible and considered.</w:t>
                  </w: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11" w:tgtFrame="_new" w:history="1">
                    <w:r w:rsidRPr="00522EDB">
                      <w:rPr>
                        <w:rFonts w:ascii="Tahoma" w:eastAsia="Times New Roman" w:hAnsi="Tahoma" w:cs="Tahoma"/>
                        <w:color w:val="3C8DBC"/>
                        <w:lang w:eastAsia="en-IN"/>
                      </w:rPr>
                      <w:t>Institutional data in prescribed format</w:t>
                    </w:r>
                  </w:hyperlink>
                  <w:r w:rsidRPr="00522EDB">
                    <w:rPr>
                      <w:rFonts w:ascii="Tahoma" w:eastAsia="Times New Roman" w:hAnsi="Tahoma" w:cs="Tahoma"/>
                      <w:lang w:eastAsia="en-IN"/>
                    </w:rPr>
                    <w:br/>
                    <w:t>2.</w:t>
                  </w:r>
                  <w:hyperlink r:id="rId12" w:tgtFrame="_new" w:history="1">
                    <w:r w:rsidRPr="00522EDB">
                      <w:rPr>
                        <w:rFonts w:ascii="Tahoma" w:eastAsia="Times New Roman" w:hAnsi="Tahoma" w:cs="Tahoma"/>
                        <w:color w:val="3C8DBC"/>
                        <w:lang w:eastAsia="en-IN"/>
                      </w:rPr>
                      <w:t>Any additional information</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HEI has provided numbers only. The HEI to provide List of students undertaking the field projects / internship program-wise in the last completed </w:t>
                  </w:r>
                  <w:r w:rsidRPr="00522EDB">
                    <w:rPr>
                      <w:rFonts w:ascii="Tahoma" w:eastAsia="Times New Roman" w:hAnsi="Tahoma" w:cs="Tahoma"/>
                      <w:lang w:eastAsia="en-IN"/>
                    </w:rPr>
                    <w:lastRenderedPageBreak/>
                    <w:t xml:space="preserve">academic year along with the details of the title of project, place of work/internship etc. This list must be accompanied with Internship completion certificate / project work completion certificate from the organization where internship / project </w:t>
                  </w:r>
                  <w:proofErr w:type="gramStart"/>
                  <w:r w:rsidRPr="00522EDB">
                    <w:rPr>
                      <w:rFonts w:ascii="Tahoma" w:eastAsia="Times New Roman" w:hAnsi="Tahoma" w:cs="Tahoma"/>
                      <w:lang w:eastAsia="en-IN"/>
                    </w:rPr>
                    <w:t>was</w:t>
                  </w:r>
                  <w:proofErr w:type="gramEnd"/>
                  <w:r w:rsidRPr="00522EDB">
                    <w:rPr>
                      <w:rFonts w:ascii="Tahoma" w:eastAsia="Times New Roman" w:hAnsi="Tahoma" w:cs="Tahoma"/>
                      <w:lang w:eastAsia="en-IN"/>
                    </w:rPr>
                    <w:t xml:space="preserve"> completed along with the duration. HEI to include report of the field visit / sample photographs of the field visit / permission letter from the competent authority all signed by the principal. HEI to ensure that One student involved in multiple field works and/or project work and/or internship should be counted as one. Internship completion certificate / project work completion certificate given to the students by the host organization will be asked during DVV process with specific student list. In case of field visit, mentioning objectives and outcomes of field visit along with field visit report. Data given here should match with the metric 1.3.2 for the latest completed academic year. Mere list of students cannot be considered without relevant supporting documents. The HEI to provide List of students undertaking the field projects / internship program-wise in the last completed academic year along with the details of the title of project, place of work/internship etc. This list must be accompanied with Internship completion certificate / project work completion certificate from the organization where internship / project </w:t>
                  </w:r>
                  <w:proofErr w:type="gramStart"/>
                  <w:r w:rsidRPr="00522EDB">
                    <w:rPr>
                      <w:rFonts w:ascii="Tahoma" w:eastAsia="Times New Roman" w:hAnsi="Tahoma" w:cs="Tahoma"/>
                      <w:lang w:eastAsia="en-IN"/>
                    </w:rPr>
                    <w:t>was</w:t>
                  </w:r>
                  <w:proofErr w:type="gramEnd"/>
                  <w:r w:rsidRPr="00522EDB">
                    <w:rPr>
                      <w:rFonts w:ascii="Tahoma" w:eastAsia="Times New Roman" w:hAnsi="Tahoma" w:cs="Tahoma"/>
                      <w:lang w:eastAsia="en-IN"/>
                    </w:rPr>
                    <w:t xml:space="preserve"> completed along with the duration. HEI to include report of the field visit / sample photographs of the field visit / permission letter from the competent authority all signed by the principal. HEI to ensure that One student involved in </w:t>
                  </w:r>
                  <w:r w:rsidRPr="00522EDB">
                    <w:rPr>
                      <w:rFonts w:ascii="Tahoma" w:eastAsia="Times New Roman" w:hAnsi="Tahoma" w:cs="Tahoma"/>
                      <w:lang w:eastAsia="en-IN"/>
                    </w:rPr>
                    <w:lastRenderedPageBreak/>
                    <w:t>multiple field works and/or project work and/or internship should be counted as one. Internship completion certificate / project work completion certificate given to the students by the host organization</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Certified Response with Memo No. 9691 In response to the queries raised by the DVV </w:t>
                  </w:r>
                  <w:r w:rsidRPr="00522EDB">
                    <w:rPr>
                      <w:rFonts w:ascii="Tahoma" w:eastAsia="Times New Roman" w:hAnsi="Tahoma" w:cs="Tahoma"/>
                      <w:lang w:eastAsia="en-IN"/>
                    </w:rPr>
                    <w:lastRenderedPageBreak/>
                    <w:t>Partner, the HEI clarifies that students' details concerning field visit has already been uploaded in Excel format with required documents. Now again HEI is uploading the original lists of the students participated in field work in PDF format with permission letter of the competent authority, sample photographs and other documents. Document uploaded: 1. Permission letters of the competent authority 2. Lists of the students participated in field work 3. Sample photographs 4. Sample field reports</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13" w:tgtFrame="_blank" w:history="1">
                    <w:r w:rsidRPr="00522EDB">
                      <w:rPr>
                        <w:rFonts w:ascii="Tahoma" w:eastAsia="Times New Roman" w:hAnsi="Tahoma" w:cs="Tahoma"/>
                        <w:color w:val="337AB7"/>
                        <w:lang w:eastAsia="en-IN"/>
                      </w:rPr>
                      <w:t>DVV Response</w:t>
                    </w:r>
                    <w:r w:rsidRPr="00522EDB">
                      <w:rPr>
                        <w:rFonts w:ascii="Tahoma" w:eastAsia="Times New Roman" w:hAnsi="Tahoma" w:cs="Tahoma"/>
                        <w:color w:val="337AB7"/>
                        <w:lang w:eastAsia="en-IN"/>
                      </w:rPr>
                      <w:br/>
                      <w:t>1.3.3.pdf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Changed After </w:t>
                  </w:r>
                  <w:r w:rsidRPr="00522EDB">
                    <w:rPr>
                      <w:rFonts w:ascii="Tahoma" w:eastAsia="Times New Roman" w:hAnsi="Tahoma" w:cs="Tahoma"/>
                      <w:lang w:eastAsia="en-IN"/>
                    </w:rPr>
                    <w:lastRenderedPageBreak/>
                    <w:t>Clarification</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1.4.1</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i/>
                      <w:iCs/>
                      <w:lang w:eastAsia="en-IN"/>
                    </w:rPr>
                    <w:t>Institution obtains  feedback on the syllabus and its transaction at the institution from the following  stakeholders</w:t>
                  </w:r>
                </w:p>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i/>
                      <w:iCs/>
                      <w:lang w:eastAsia="en-IN"/>
                    </w:rPr>
                    <w:t>1) Students</w:t>
                  </w:r>
                </w:p>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i/>
                      <w:iCs/>
                      <w:lang w:eastAsia="en-IN"/>
                    </w:rPr>
                    <w:t>2)Teachers</w:t>
                  </w:r>
                </w:p>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i/>
                      <w:iCs/>
                      <w:lang w:eastAsia="en-IN"/>
                    </w:rPr>
                    <w:t>3)Employers</w:t>
                  </w:r>
                </w:p>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i/>
                      <w:iCs/>
                      <w:lang w:eastAsia="en-IN"/>
                    </w:rPr>
                    <w:t>4)Alumni</w:t>
                  </w:r>
                </w:p>
                <w:p w:rsidR="00522EDB" w:rsidRPr="00522EDB" w:rsidRDefault="00522EDB" w:rsidP="00522EDB">
                  <w:pPr>
                    <w:spacing w:after="0" w:line="240" w:lineRule="auto"/>
                    <w:rPr>
                      <w:rFonts w:ascii="Tahoma" w:eastAsia="Times New Roman" w:hAnsi="Tahoma" w:cs="Tahoma"/>
                      <w:lang w:eastAsia="en-IN"/>
                    </w:rPr>
                  </w:pP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9932CC"/>
                      <w:lang w:eastAsia="en-IN"/>
                    </w:rPr>
                    <w:t>B. Any 3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14" w:tgtFrame="_new" w:history="1">
                    <w:r w:rsidRPr="00522EDB">
                      <w:rPr>
                        <w:rFonts w:ascii="Tahoma" w:eastAsia="Times New Roman" w:hAnsi="Tahoma" w:cs="Tahoma"/>
                        <w:color w:val="3C8DBC"/>
                        <w:lang w:eastAsia="en-IN"/>
                      </w:rPr>
                      <w:t xml:space="preserve">Any additional information </w:t>
                    </w:r>
                    <w:r w:rsidRPr="00522EDB">
                      <w:rPr>
                        <w:rFonts w:ascii="Tahoma" w:eastAsia="Times New Roman" w:hAnsi="Tahoma" w:cs="Tahoma"/>
                        <w:color w:val="3C8DBC"/>
                        <w:lang w:eastAsia="en-IN"/>
                      </w:rPr>
                      <w:lastRenderedPageBreak/>
                      <w:t>(Upload)</w:t>
                    </w:r>
                  </w:hyperlink>
                  <w:r w:rsidRPr="00522EDB">
                    <w:rPr>
                      <w:rFonts w:ascii="Tahoma" w:eastAsia="Times New Roman" w:hAnsi="Tahoma" w:cs="Tahoma"/>
                      <w:lang w:eastAsia="en-IN"/>
                    </w:rPr>
                    <w:br/>
                    <w:t>2.</w:t>
                  </w:r>
                  <w:hyperlink r:id="rId15" w:tgtFrame="_new" w:history="1">
                    <w:r w:rsidRPr="00522EDB">
                      <w:rPr>
                        <w:rFonts w:ascii="Tahoma" w:eastAsia="Times New Roman" w:hAnsi="Tahoma" w:cs="Tahoma"/>
                        <w:color w:val="3C8DBC"/>
                        <w:lang w:eastAsia="en-IN"/>
                      </w:rPr>
                      <w:t>Action taken report of the Institution on feedback report as stated in the minutes of the Governing Council, Syndicate, Board of Management (Upload</w:t>
                    </w:r>
                    <w:proofErr w:type="gramStart"/>
                    <w:r w:rsidRPr="00522EDB">
                      <w:rPr>
                        <w:rFonts w:ascii="Tahoma" w:eastAsia="Times New Roman" w:hAnsi="Tahoma" w:cs="Tahoma"/>
                        <w:color w:val="3C8DBC"/>
                        <w:lang w:eastAsia="en-IN"/>
                      </w:rPr>
                      <w:t>)</w:t>
                    </w:r>
                    <w:proofErr w:type="gramEnd"/>
                  </w:hyperlink>
                  <w:r w:rsidRPr="00522EDB">
                    <w:rPr>
                      <w:rFonts w:ascii="Tahoma" w:eastAsia="Times New Roman" w:hAnsi="Tahoma" w:cs="Tahoma"/>
                      <w:lang w:eastAsia="en-IN"/>
                    </w:rPr>
                    <w:br/>
                    <w:t>3.</w:t>
                  </w:r>
                  <w:hyperlink r:id="rId16" w:tgtFrame="_new" w:history="1">
                    <w:r w:rsidRPr="00522EDB">
                      <w:rPr>
                        <w:rFonts w:ascii="Tahoma" w:eastAsia="Times New Roman" w:hAnsi="Tahoma" w:cs="Tahoma"/>
                        <w:color w:val="3C8DBC"/>
                        <w:lang w:eastAsia="en-IN"/>
                      </w:rPr>
                      <w:t>URL for stakeholder feedback report</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The HEI has not provided sample filled in feedback forms from the stakeholders. Filled in feedback forms on the syllabus and its transaction at the institution from the following stakeholders 1) Students 2</w:t>
                  </w:r>
                  <w:proofErr w:type="gramStart"/>
                  <w:r w:rsidRPr="00522EDB">
                    <w:rPr>
                      <w:rFonts w:ascii="Tahoma" w:eastAsia="Times New Roman" w:hAnsi="Tahoma" w:cs="Tahoma"/>
                      <w:lang w:eastAsia="en-IN"/>
                    </w:rPr>
                    <w:t>)Teachers</w:t>
                  </w:r>
                  <w:proofErr w:type="gramEnd"/>
                  <w:r w:rsidRPr="00522EDB">
                    <w:rPr>
                      <w:rFonts w:ascii="Tahoma" w:eastAsia="Times New Roman" w:hAnsi="Tahoma" w:cs="Tahoma"/>
                      <w:lang w:eastAsia="en-IN"/>
                    </w:rPr>
                    <w:t xml:space="preserve"> 3)Employers 4)Alumni to be provided. The feedback concerned with curriculum development only can be considered. Feedback not related to design and review of syllabus will not be considered.</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Certified Response with Memo No. 9692 The HEI has already uploaded the sample filled in feedback forms from the stakeholders. Again the HEI is uploading the same. Documents uploaded: 1. Sample filled in feedback forms from teachers, students and alumni. 2. Feedback Analysis Report 3. Action Taken Report</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17" w:tgtFrame="_blank" w:history="1">
                    <w:r w:rsidRPr="00522EDB">
                      <w:rPr>
                        <w:rFonts w:ascii="Tahoma" w:eastAsia="Times New Roman" w:hAnsi="Tahoma" w:cs="Tahoma"/>
                        <w:color w:val="337AB7"/>
                        <w:lang w:eastAsia="en-IN"/>
                      </w:rPr>
                      <w:t>DVV Response</w:t>
                    </w:r>
                    <w:r w:rsidRPr="00522EDB">
                      <w:rPr>
                        <w:rFonts w:ascii="Tahoma" w:eastAsia="Times New Roman" w:hAnsi="Tahoma" w:cs="Tahoma"/>
                        <w:color w:val="337AB7"/>
                        <w:lang w:eastAsia="en-IN"/>
                      </w:rPr>
                      <w:br/>
                      <w:t>1.4.1.pdf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No Change</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1.4.2</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Feedback process of the Institution may be classified as follows:</w:t>
                  </w:r>
                </w:p>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Options:</w:t>
                  </w:r>
                </w:p>
                <w:p w:rsidR="00522EDB" w:rsidRPr="00522EDB" w:rsidRDefault="00522EDB" w:rsidP="00522EDB">
                  <w:pPr>
                    <w:numPr>
                      <w:ilvl w:val="0"/>
                      <w:numId w:val="2"/>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Feedback collected, analysed and action taken and feedback available on website</w:t>
                  </w:r>
                </w:p>
                <w:p w:rsidR="00522EDB" w:rsidRPr="00522EDB" w:rsidRDefault="00522EDB" w:rsidP="00522EDB">
                  <w:pPr>
                    <w:numPr>
                      <w:ilvl w:val="0"/>
                      <w:numId w:val="2"/>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Feedback collected, analysed and action has been taken</w:t>
                  </w:r>
                </w:p>
                <w:p w:rsidR="00522EDB" w:rsidRPr="00522EDB" w:rsidRDefault="00522EDB" w:rsidP="00522EDB">
                  <w:pPr>
                    <w:numPr>
                      <w:ilvl w:val="0"/>
                      <w:numId w:val="2"/>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Feedback collected and analysed</w:t>
                  </w:r>
                </w:p>
                <w:p w:rsidR="00522EDB" w:rsidRPr="00522EDB" w:rsidRDefault="00522EDB" w:rsidP="00522EDB">
                  <w:pPr>
                    <w:numPr>
                      <w:ilvl w:val="0"/>
                      <w:numId w:val="2"/>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Feedback collected</w:t>
                  </w:r>
                </w:p>
                <w:p w:rsidR="00522EDB" w:rsidRPr="00522EDB" w:rsidRDefault="00522EDB" w:rsidP="00522EDB">
                  <w:pPr>
                    <w:numPr>
                      <w:ilvl w:val="0"/>
                      <w:numId w:val="2"/>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 Feedback not collected</w:t>
                  </w:r>
                </w:p>
                <w:p w:rsidR="00522EDB" w:rsidRPr="00522EDB" w:rsidRDefault="00522EDB" w:rsidP="00522EDB">
                  <w:pPr>
                    <w:spacing w:after="0" w:line="240" w:lineRule="auto"/>
                    <w:rPr>
                      <w:rFonts w:ascii="Tahoma" w:eastAsia="Times New Roman" w:hAnsi="Tahoma" w:cs="Tahoma"/>
                      <w:lang w:eastAsia="en-IN"/>
                    </w:rPr>
                  </w:pP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9932CC"/>
                      <w:lang w:eastAsia="en-IN"/>
                    </w:rPr>
                    <w:t xml:space="preserve">A. Feedback collected, analysed and action taken and feedback </w:t>
                  </w:r>
                  <w:r w:rsidRPr="00522EDB">
                    <w:rPr>
                      <w:rFonts w:ascii="Tahoma" w:eastAsia="Times New Roman" w:hAnsi="Tahoma" w:cs="Tahoma"/>
                      <w:color w:val="9932CC"/>
                      <w:lang w:eastAsia="en-IN"/>
                    </w:rPr>
                    <w:lastRenderedPageBreak/>
                    <w:t>available on website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DVV suggested Input :</w:t>
                  </w:r>
                </w:p>
                <w:p w:rsidR="00522EDB" w:rsidRPr="00522EDB" w:rsidRDefault="00522EDB" w:rsidP="00522EDB">
                  <w:pPr>
                    <w:spacing w:after="0" w:line="240" w:lineRule="auto"/>
                    <w:rPr>
                      <w:rFonts w:ascii="Tahoma" w:eastAsia="Times New Roman" w:hAnsi="Tahoma" w:cs="Tahoma"/>
                      <w:color w:val="B43104"/>
                      <w:lang w:eastAsia="en-IN"/>
                    </w:rPr>
                  </w:pPr>
                  <w:r w:rsidRPr="00522EDB">
                    <w:rPr>
                      <w:rFonts w:ascii="Tahoma" w:eastAsia="Times New Roman" w:hAnsi="Tahoma" w:cs="Tahoma"/>
                      <w:color w:val="B43104"/>
                      <w:lang w:eastAsia="en-IN"/>
                    </w:rPr>
                    <w:t>C. Feedback collected and analysed</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clarification Input :</w:t>
                  </w:r>
                </w:p>
                <w:p w:rsidR="00522EDB" w:rsidRPr="00522EDB" w:rsidRDefault="00522EDB" w:rsidP="00522EDB">
                  <w:pPr>
                    <w:spacing w:after="0" w:line="240" w:lineRule="auto"/>
                    <w:rPr>
                      <w:rFonts w:ascii="Tahoma" w:eastAsia="Times New Roman" w:hAnsi="Tahoma" w:cs="Tahoma"/>
                      <w:color w:val="0174DF"/>
                      <w:lang w:eastAsia="en-IN"/>
                    </w:rPr>
                  </w:pPr>
                  <w:r w:rsidRPr="00522EDB">
                    <w:rPr>
                      <w:rFonts w:ascii="Tahoma" w:eastAsia="Times New Roman" w:hAnsi="Tahoma" w:cs="Tahoma"/>
                      <w:color w:val="0174DF"/>
                      <w:lang w:eastAsia="en-IN"/>
                    </w:rPr>
                    <w:t>A. Feedback collected, analysed and action taken and feedback available on website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Recommended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088A08"/>
                      <w:lang w:eastAsia="en-IN"/>
                    </w:rPr>
                    <w:t>A. Feedback collected, analysed and action taken and feedback available on website</w:t>
                  </w: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18" w:tgtFrame="_new" w:history="1">
                    <w:r w:rsidRPr="00522EDB">
                      <w:rPr>
                        <w:rFonts w:ascii="Tahoma" w:eastAsia="Times New Roman" w:hAnsi="Tahoma" w:cs="Tahoma"/>
                        <w:color w:val="3C8DBC"/>
                        <w:lang w:eastAsia="en-IN"/>
                      </w:rPr>
                      <w:t>Upload any additional information</w:t>
                    </w:r>
                  </w:hyperlink>
                  <w:r w:rsidRPr="00522EDB">
                    <w:rPr>
                      <w:rFonts w:ascii="Tahoma" w:eastAsia="Times New Roman" w:hAnsi="Tahoma" w:cs="Tahoma"/>
                      <w:lang w:eastAsia="en-IN"/>
                    </w:rPr>
                    <w:br/>
                    <w:t>2.</w:t>
                  </w:r>
                  <w:hyperlink r:id="rId19" w:tgtFrame="_new" w:history="1">
                    <w:r w:rsidRPr="00522EDB">
                      <w:rPr>
                        <w:rFonts w:ascii="Tahoma" w:eastAsia="Times New Roman" w:hAnsi="Tahoma" w:cs="Tahoma"/>
                        <w:color w:val="3C8DBC"/>
                        <w:lang w:eastAsia="en-IN"/>
                      </w:rPr>
                      <w:t>URL for feedback report</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Certified Response with Memo No. 9693 The HEI clarifies that the feedback has been obtained from the stakeholders and then analysed. Action has been taken in the form of forwarding the Findings of Analysis Report to the affiliating University for further action. Again the HEI clarifies that the feedback is available on the college website under the IQAC tab. Click on the link below for required information http://piggcwjind.ac.in/MenuData.aspx?Menu=d5jo6AxztEo= Documents uploaded: 1. Procedure for Viewing required Documents on college website 2. Action taken report 3. Feedback Analysis Report</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20" w:tgtFrame="_blank" w:history="1">
                    <w:r w:rsidRPr="00522EDB">
                      <w:rPr>
                        <w:rFonts w:ascii="Tahoma" w:eastAsia="Times New Roman" w:hAnsi="Tahoma" w:cs="Tahoma"/>
                        <w:color w:val="337AB7"/>
                        <w:lang w:eastAsia="en-IN"/>
                      </w:rPr>
                      <w:t>DVV Response</w:t>
                    </w:r>
                    <w:r w:rsidRPr="00522EDB">
                      <w:rPr>
                        <w:rFonts w:ascii="Tahoma" w:eastAsia="Times New Roman" w:hAnsi="Tahoma" w:cs="Tahoma"/>
                        <w:color w:val="337AB7"/>
                        <w:lang w:eastAsia="en-IN"/>
                      </w:rPr>
                      <w:br/>
                      <w:t>1.4.2.pdf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HEIs Clarification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2.1.1</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Average Enrolment percentage (Average of last five years)</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2.1.1.1. </w:t>
                  </w:r>
                  <w:r w:rsidRPr="00522EDB">
                    <w:rPr>
                      <w:rFonts w:ascii="Tahoma" w:eastAsia="Times New Roman" w:hAnsi="Tahoma" w:cs="Tahoma"/>
                      <w:b/>
                      <w:bCs/>
                      <w:lang w:eastAsia="en-IN"/>
                    </w:rPr>
                    <w:t xml:space="preserve">Number  of students admitted year-wise </w:t>
                  </w:r>
                  <w:r w:rsidRPr="00522EDB">
                    <w:rPr>
                      <w:rFonts w:ascii="Tahoma" w:eastAsia="Times New Roman" w:hAnsi="Tahoma" w:cs="Tahoma"/>
                      <w:b/>
                      <w:bCs/>
                      <w:lang w:eastAsia="en-IN"/>
                    </w:rPr>
                    <w:lastRenderedPageBreak/>
                    <w:t>during last five years</w:t>
                  </w:r>
                  <w:r w:rsidRPr="00522EDB">
                    <w:rPr>
                      <w:rFonts w:ascii="Tahoma" w:eastAsia="Times New Roman" w:hAnsi="Tahoma" w:cs="Tahoma"/>
                      <w:lang w:eastAsia="en-IN"/>
                    </w:rPr>
                    <w:br/>
                  </w:r>
                  <w:r w:rsidRPr="00522EDB">
                    <w:rPr>
                      <w:rFonts w:ascii="Tahoma" w:eastAsia="Times New Roman" w:hAnsi="Tahoma" w:cs="Tahoma"/>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2847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2747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2683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2548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2237</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DVV suggested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933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905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948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881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887</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HEI clarification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lastRenderedPageBreak/>
                          <w:t>982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965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991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961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998</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t>Recommended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982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965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991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961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998</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     2.1.1.2. </w:t>
                  </w:r>
                  <w:r w:rsidRPr="00522EDB">
                    <w:rPr>
                      <w:rFonts w:ascii="Tahoma" w:eastAsia="Times New Roman" w:hAnsi="Tahoma" w:cs="Tahoma"/>
                      <w:b/>
                      <w:bCs/>
                      <w:lang w:eastAsia="en-IN"/>
                    </w:rPr>
                    <w:t>Number of sanctioned seats year wise during last five years</w:t>
                  </w:r>
                  <w:r w:rsidRPr="00522EDB">
                    <w:rPr>
                      <w:rFonts w:ascii="Tahoma" w:eastAsia="Times New Roman" w:hAnsi="Tahoma" w:cs="Tahoma"/>
                      <w:lang w:eastAsia="en-IN"/>
                    </w:rPr>
                    <w:br/>
                  </w:r>
                  <w:r w:rsidRPr="00522EDB">
                    <w:rPr>
                      <w:rFonts w:ascii="Tahoma" w:eastAsia="Times New Roman" w:hAnsi="Tahoma" w:cs="Tahoma"/>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3274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3234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3102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2882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2554</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DVV suggested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1000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1000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1000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960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960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HEI clarification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1074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1100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1100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1034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1034</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t>Recommended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1074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1100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1100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1034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1034</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21" w:tgtFrame="_new" w:history="1">
                    <w:r w:rsidRPr="00522EDB">
                      <w:rPr>
                        <w:rFonts w:ascii="Tahoma" w:eastAsia="Times New Roman" w:hAnsi="Tahoma" w:cs="Tahoma"/>
                        <w:color w:val="3C8DBC"/>
                        <w:lang w:eastAsia="en-IN"/>
                      </w:rPr>
                      <w:t>Institutional data in prescribed format</w:t>
                    </w:r>
                  </w:hyperlink>
                  <w:r w:rsidRPr="00522EDB">
                    <w:rPr>
                      <w:rFonts w:ascii="Tahoma" w:eastAsia="Times New Roman" w:hAnsi="Tahoma" w:cs="Tahoma"/>
                      <w:lang w:eastAsia="en-IN"/>
                    </w:rPr>
                    <w:br/>
                    <w:t>2.</w:t>
                  </w:r>
                  <w:hyperlink r:id="rId22" w:tgtFrame="_new" w:history="1">
                    <w:r w:rsidRPr="00522EDB">
                      <w:rPr>
                        <w:rFonts w:ascii="Tahoma" w:eastAsia="Times New Roman" w:hAnsi="Tahoma" w:cs="Tahoma"/>
                        <w:color w:val="3C8DBC"/>
                        <w:lang w:eastAsia="en-IN"/>
                      </w:rPr>
                      <w:t>Any additional information</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HEI number of the students admitted year wise is NOT consistent with the number of the students going out. The HEI has input the same data as in 2.1. HEI has included Second/third year returning students also in the numbers. The HEI must also furnish a certificate that these seats are for FRESH </w:t>
                  </w:r>
                  <w:r w:rsidRPr="00522EDB">
                    <w:rPr>
                      <w:rFonts w:ascii="Tahoma" w:eastAsia="Times New Roman" w:hAnsi="Tahoma" w:cs="Tahoma"/>
                      <w:lang w:eastAsia="en-IN"/>
                    </w:rPr>
                    <w:lastRenderedPageBreak/>
                    <w:t xml:space="preserve">(FIRST YEAR) ADMISSIONS and does NOT include the Second/third year returning students. Perhaps the HEI has input cumulative number of the students. Only fresh admissions to be </w:t>
                  </w:r>
                  <w:proofErr w:type="gramStart"/>
                  <w:r w:rsidRPr="00522EDB">
                    <w:rPr>
                      <w:rFonts w:ascii="Tahoma" w:eastAsia="Times New Roman" w:hAnsi="Tahoma" w:cs="Tahoma"/>
                      <w:lang w:eastAsia="en-IN"/>
                    </w:rPr>
                    <w:t>counted .</w:t>
                  </w:r>
                  <w:proofErr w:type="gramEnd"/>
                  <w:r w:rsidRPr="00522EDB">
                    <w:rPr>
                      <w:rFonts w:ascii="Tahoma" w:eastAsia="Times New Roman" w:hAnsi="Tahoma" w:cs="Tahoma"/>
                      <w:lang w:eastAsia="en-IN"/>
                    </w:rPr>
                    <w:t xml:space="preserve"> The HEI to provide a FRESH list of NUMBERS showing the Number of actual students, year wise, admitted in the first year, in a TABULATED FORM. All attachments must be signed by the principal. Similarly the HEI needs to work out the year wise sanctioned seats (FRESH admissions ONLY). The HEI has input the same number of students admitted as the Number of students year-wise during the last five years. This is possible only when you take students registering for subsequent semesters as students admitted.</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Certified response with Ref. No.: 9699 The HEI has provided a fresh list of numbers showing the number of actual students, year wise (2014-15 to 2018-19), admitted in the first year, in a </w:t>
                  </w:r>
                  <w:r w:rsidRPr="00522EDB">
                    <w:rPr>
                      <w:rFonts w:ascii="Tahoma" w:eastAsia="Times New Roman" w:hAnsi="Tahoma" w:cs="Tahoma"/>
                      <w:lang w:eastAsia="en-IN"/>
                    </w:rPr>
                    <w:lastRenderedPageBreak/>
                    <w:t>tabulated form. All attachments are signed by the principal.</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23" w:tgtFrame="_blank" w:history="1">
                    <w:r w:rsidRPr="00522EDB">
                      <w:rPr>
                        <w:rFonts w:ascii="Tahoma" w:eastAsia="Times New Roman" w:hAnsi="Tahoma" w:cs="Tahoma"/>
                        <w:color w:val="337AB7"/>
                        <w:lang w:eastAsia="en-IN"/>
                      </w:rPr>
                      <w:t xml:space="preserve">2.1.1 </w:t>
                    </w:r>
                    <w:proofErr w:type="spellStart"/>
                    <w:r w:rsidRPr="00522EDB">
                      <w:rPr>
                        <w:rFonts w:ascii="Tahoma" w:eastAsia="Times New Roman" w:hAnsi="Tahoma" w:cs="Tahoma"/>
                        <w:color w:val="337AB7"/>
                        <w:lang w:eastAsia="en-IN"/>
                      </w:rPr>
                      <w:t>dvv</w:t>
                    </w:r>
                    <w:proofErr w:type="spellEnd"/>
                    <w:r w:rsidRPr="00522EDB">
                      <w:rPr>
                        <w:rFonts w:ascii="Tahoma" w:eastAsia="Times New Roman" w:hAnsi="Tahoma" w:cs="Tahoma"/>
                        <w:color w:val="337AB7"/>
                        <w:lang w:eastAsia="en-IN"/>
                      </w:rPr>
                      <w:br/>
                      <w:t>response.xlsx</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HEIs Clarification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2.1.2</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 xml:space="preserve">Average percentage of seats filled against reserved categories (SC, ST, OBC, </w:t>
                  </w:r>
                  <w:proofErr w:type="spellStart"/>
                  <w:r w:rsidRPr="00522EDB">
                    <w:rPr>
                      <w:rFonts w:ascii="Tahoma" w:eastAsia="Times New Roman" w:hAnsi="Tahoma" w:cs="Tahoma"/>
                      <w:b/>
                      <w:bCs/>
                      <w:lang w:eastAsia="en-IN"/>
                    </w:rPr>
                    <w:t>Divyangjan</w:t>
                  </w:r>
                  <w:proofErr w:type="spellEnd"/>
                  <w:r w:rsidRPr="00522EDB">
                    <w:rPr>
                      <w:rFonts w:ascii="Tahoma" w:eastAsia="Times New Roman" w:hAnsi="Tahoma" w:cs="Tahoma"/>
                      <w:b/>
                      <w:bCs/>
                      <w:lang w:eastAsia="en-IN"/>
                    </w:rPr>
                    <w:t>, etc. as per applicable reservation policy ) during the last five years ( exclusive of supernumerary seats)</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2.1.2.1. </w:t>
                  </w:r>
                  <w:r w:rsidRPr="00522EDB">
                    <w:rPr>
                      <w:rFonts w:ascii="Tahoma" w:eastAsia="Times New Roman" w:hAnsi="Tahoma" w:cs="Tahoma"/>
                      <w:b/>
                      <w:bCs/>
                      <w:lang w:eastAsia="en-IN"/>
                    </w:rPr>
                    <w:t>Number of actual students admitted from the reserved categories year wise during last five years</w:t>
                  </w:r>
                  <w:r w:rsidRPr="00522EDB">
                    <w:rPr>
                      <w:rFonts w:ascii="Tahoma" w:eastAsia="Times New Roman" w:hAnsi="Tahoma" w:cs="Tahoma"/>
                      <w:lang w:eastAsia="en-IN"/>
                    </w:rPr>
                    <w:br/>
                  </w:r>
                  <w:r w:rsidRPr="00522EDB">
                    <w:rPr>
                      <w:rFonts w:ascii="Tahoma" w:eastAsia="Times New Roman" w:hAnsi="Tahoma" w:cs="Tahoma"/>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288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318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362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372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371</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br/>
                    <w:t>Attached Documents :</w:t>
                  </w:r>
                  <w:r w:rsidRPr="00522EDB">
                    <w:rPr>
                      <w:rFonts w:ascii="Tahoma" w:eastAsia="Times New Roman" w:hAnsi="Tahoma" w:cs="Tahoma"/>
                      <w:lang w:eastAsia="en-IN"/>
                    </w:rPr>
                    <w:br/>
                  </w:r>
                  <w:r w:rsidRPr="00522EDB">
                    <w:rPr>
                      <w:rFonts w:ascii="Tahoma" w:eastAsia="Times New Roman" w:hAnsi="Tahoma" w:cs="Tahoma"/>
                      <w:lang w:eastAsia="en-IN"/>
                    </w:rPr>
                    <w:br/>
                    <w:t>1.</w:t>
                  </w:r>
                  <w:hyperlink r:id="rId24" w:tgtFrame="_new" w:history="1">
                    <w:r w:rsidRPr="00522EDB">
                      <w:rPr>
                        <w:rFonts w:ascii="Tahoma" w:eastAsia="Times New Roman" w:hAnsi="Tahoma" w:cs="Tahoma"/>
                        <w:color w:val="3C8DBC"/>
                        <w:lang w:eastAsia="en-IN"/>
                      </w:rPr>
                      <w:t>Institutional data in prescribed format</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HEI has not provided the state policy for seats earmarked. HEI to provide document showing the State government / Central Government reservation policy for admission in higher education and also provide the number of seats reserved for each of the programs and the program-wise total authenticated by the Principal of the affiliating university or admissions authority. </w:t>
                  </w:r>
                  <w:proofErr w:type="gramStart"/>
                  <w:r w:rsidRPr="00522EDB">
                    <w:rPr>
                      <w:rFonts w:ascii="Tahoma" w:eastAsia="Times New Roman" w:hAnsi="Tahoma" w:cs="Tahoma"/>
                      <w:lang w:eastAsia="en-IN"/>
                    </w:rPr>
                    <w:t>Admissions to the first- year classes of all the programs only is</w:t>
                  </w:r>
                  <w:proofErr w:type="gramEnd"/>
                  <w:r w:rsidRPr="00522EDB">
                    <w:rPr>
                      <w:rFonts w:ascii="Tahoma" w:eastAsia="Times New Roman" w:hAnsi="Tahoma" w:cs="Tahoma"/>
                      <w:lang w:eastAsia="en-IN"/>
                    </w:rPr>
                    <w:t xml:space="preserve"> eligible to be considered. The HEI has not specified OTHERS category. Only reservation for statutory categories is eligible</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Certified response with Ref. No.: 9698 The HEI has provided the state policy for seats earmarked. HEI has provided document showing the State government / Central Government reservation policy for admission in higher education and also provide the number of seats reserved for each of the programs and the program-wise total authenticated by the Principal of the affiliating university or admissions authority. The HEI has specified OTHERS (EBC, SBC, DA etc.) category.</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25" w:tgtFrame="_blank" w:history="1">
                    <w:r w:rsidRPr="00522EDB">
                      <w:rPr>
                        <w:rFonts w:ascii="Tahoma" w:eastAsia="Times New Roman" w:hAnsi="Tahoma" w:cs="Tahoma"/>
                        <w:color w:val="337AB7"/>
                        <w:lang w:eastAsia="en-IN"/>
                      </w:rPr>
                      <w:t>1.2 (extended)</w:t>
                    </w:r>
                    <w:r w:rsidRPr="00522EDB">
                      <w:rPr>
                        <w:rFonts w:ascii="Tahoma" w:eastAsia="Times New Roman" w:hAnsi="Tahoma" w:cs="Tahoma"/>
                        <w:color w:val="337AB7"/>
                        <w:lang w:eastAsia="en-IN"/>
                      </w:rPr>
                      <w:br/>
                      <w:t xml:space="preserve">and 2.1.2 </w:t>
                    </w:r>
                    <w:proofErr w:type="spellStart"/>
                    <w:r w:rsidRPr="00522EDB">
                      <w:rPr>
                        <w:rFonts w:ascii="Tahoma" w:eastAsia="Times New Roman" w:hAnsi="Tahoma" w:cs="Tahoma"/>
                        <w:color w:val="337AB7"/>
                        <w:lang w:eastAsia="en-IN"/>
                      </w:rPr>
                      <w:t>dvv</w:t>
                    </w:r>
                    <w:proofErr w:type="spellEnd"/>
                    <w:r w:rsidRPr="00522EDB">
                      <w:rPr>
                        <w:rFonts w:ascii="Tahoma" w:eastAsia="Times New Roman" w:hAnsi="Tahoma" w:cs="Tahoma"/>
                        <w:color w:val="337AB7"/>
                        <w:lang w:eastAsia="en-IN"/>
                      </w:rPr>
                      <w:br/>
                      <w:t>response.xlsx</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No Change</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2.2.2</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Student- Full time teacher ratio (Data for the latest completed academic year)</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Attached Documents :</w:t>
                  </w:r>
                  <w:r w:rsidRPr="00522EDB">
                    <w:rPr>
                      <w:rFonts w:ascii="Tahoma" w:eastAsia="Times New Roman" w:hAnsi="Tahoma" w:cs="Tahoma"/>
                      <w:lang w:eastAsia="en-IN"/>
                    </w:rPr>
                    <w:br/>
                  </w:r>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The HEI has not attached any data file. The HEI must provide number of all the students on its rolls as in its data in 2.1 for the AY 2019-20 This would be cumulative sum of the students studying in the college in the year that just completed. The number of Full time teachers in the current year (just completed) in 3.1 is also different. Both these would result in a change of Student to Teacher ratio. The HEI may provide year wise and program wise, self attested number of students. The HEI to provide number of the students and the teachers on roll in the AY 2019-20. These are to be attested by the principal.</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The data of the students and teachers of the year 2019-20 as per your guidelines is being provided here. It is for your kind information that the IIQA of our college has been approved of session 2014-15 to 2018-19. The last completed academic year is 2018-19. It is clarified that there was no link for uploading the data of the students or teachers in SSR manage system.</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26" w:tgtFrame="_blank" w:history="1">
                    <w:r w:rsidRPr="00522EDB">
                      <w:rPr>
                        <w:rFonts w:ascii="Tahoma" w:eastAsia="Times New Roman" w:hAnsi="Tahoma" w:cs="Tahoma"/>
                        <w:color w:val="337AB7"/>
                        <w:lang w:eastAsia="en-IN"/>
                      </w:rPr>
                      <w:t>2.2.2 DVV</w:t>
                    </w:r>
                    <w:r w:rsidRPr="00522EDB">
                      <w:rPr>
                        <w:rFonts w:ascii="Tahoma" w:eastAsia="Times New Roman" w:hAnsi="Tahoma" w:cs="Tahoma"/>
                        <w:color w:val="337AB7"/>
                        <w:lang w:eastAsia="en-IN"/>
                      </w:rPr>
                      <w:br/>
                      <w:t>response</w:t>
                    </w:r>
                    <w:r w:rsidRPr="00522EDB">
                      <w:rPr>
                        <w:rFonts w:ascii="Tahoma" w:eastAsia="Times New Roman" w:hAnsi="Tahoma" w:cs="Tahoma"/>
                        <w:color w:val="337AB7"/>
                        <w:lang w:eastAsia="en-IN"/>
                      </w:rPr>
                      <w:br/>
                      <w:t>final.pdf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No Change</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2.3.3</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Ratio of students to mentor for academic and other related issues (Data for the latest completed academic  year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2.3.3.1. </w:t>
                  </w:r>
                  <w:r w:rsidRPr="00522EDB">
                    <w:rPr>
                      <w:rFonts w:ascii="Tahoma" w:eastAsia="Times New Roman" w:hAnsi="Tahoma" w:cs="Tahoma"/>
                      <w:b/>
                      <w:bCs/>
                      <w:lang w:eastAsia="en-IN"/>
                    </w:rPr>
                    <w:t xml:space="preserve">Number of </w:t>
                  </w:r>
                  <w:r w:rsidRPr="00522EDB">
                    <w:rPr>
                      <w:rFonts w:ascii="Tahoma" w:eastAsia="Times New Roman" w:hAnsi="Tahoma" w:cs="Tahoma"/>
                      <w:b/>
                      <w:bCs/>
                      <w:lang w:eastAsia="en-IN"/>
                    </w:rPr>
                    <w:lastRenderedPageBreak/>
                    <w:t>mentors</w:t>
                  </w: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9932CC"/>
                      <w:lang w:eastAsia="en-IN"/>
                    </w:rPr>
                    <w:t>65</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DVV suggested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B43104"/>
                      <w:lang w:eastAsia="en-IN"/>
                    </w:rPr>
                    <w:t>45</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clarification Input :</w:t>
                  </w:r>
                </w:p>
                <w:p w:rsidR="00522EDB" w:rsidRPr="00522EDB" w:rsidRDefault="00522EDB" w:rsidP="00522EDB">
                  <w:pPr>
                    <w:spacing w:after="0" w:line="240" w:lineRule="auto"/>
                    <w:rPr>
                      <w:rFonts w:ascii="Tahoma" w:eastAsia="Times New Roman" w:hAnsi="Tahoma" w:cs="Tahoma"/>
                      <w:color w:val="0174DF"/>
                      <w:lang w:eastAsia="en-IN"/>
                    </w:rPr>
                  </w:pPr>
                  <w:r w:rsidRPr="00522EDB">
                    <w:rPr>
                      <w:rFonts w:ascii="Tahoma" w:eastAsia="Times New Roman" w:hAnsi="Tahoma" w:cs="Tahoma"/>
                      <w:color w:val="0174DF"/>
                      <w:lang w:eastAsia="en-IN"/>
                    </w:rPr>
                    <w:t>50</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Recommended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088A08"/>
                      <w:lang w:eastAsia="en-IN"/>
                    </w:rPr>
                    <w:t>50</w:t>
                  </w: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27" w:tgtFrame="_new" w:history="1">
                    <w:r w:rsidRPr="00522EDB">
                      <w:rPr>
                        <w:rFonts w:ascii="Tahoma" w:eastAsia="Times New Roman" w:hAnsi="Tahoma" w:cs="Tahoma"/>
                        <w:color w:val="3C8DBC"/>
                        <w:lang w:eastAsia="en-IN"/>
                      </w:rPr>
                      <w:t>Upload year wise, number of students enrolled and full time teachers on roll.</w:t>
                    </w:r>
                  </w:hyperlink>
                  <w:r w:rsidRPr="00522EDB">
                    <w:rPr>
                      <w:rFonts w:ascii="Tahoma" w:eastAsia="Times New Roman" w:hAnsi="Tahoma" w:cs="Tahoma"/>
                      <w:lang w:eastAsia="en-IN"/>
                    </w:rPr>
                    <w:br/>
                  </w:r>
                  <w:proofErr w:type="gramStart"/>
                  <w:r w:rsidRPr="00522EDB">
                    <w:rPr>
                      <w:rFonts w:ascii="Tahoma" w:eastAsia="Times New Roman" w:hAnsi="Tahoma" w:cs="Tahoma"/>
                      <w:lang w:eastAsia="en-IN"/>
                    </w:rPr>
                    <w:t>2.</w:t>
                  </w:r>
                  <w:proofErr w:type="gramEnd"/>
                  <w:r w:rsidRPr="00522EDB">
                    <w:rPr>
                      <w:rFonts w:ascii="Tahoma" w:eastAsia="Times New Roman" w:hAnsi="Tahoma" w:cs="Tahoma"/>
                      <w:lang w:eastAsia="en-IN"/>
                    </w:rPr>
                    <w:fldChar w:fldCharType="begin"/>
                  </w:r>
                  <w:r w:rsidRPr="00522EDB">
                    <w:rPr>
                      <w:rFonts w:ascii="Tahoma" w:eastAsia="Times New Roman" w:hAnsi="Tahoma" w:cs="Tahoma"/>
                      <w:lang w:eastAsia="en-IN"/>
                    </w:rPr>
                    <w:instrText xml:space="preserve"> HYPERLINK "https://assessmentonline.naac.gov.in/storage/app/hei/SSR/101395/2.3.3_1607067000_4493.pdf" \t "_new" </w:instrText>
                  </w:r>
                  <w:r w:rsidRPr="00522EDB">
                    <w:rPr>
                      <w:rFonts w:ascii="Tahoma" w:eastAsia="Times New Roman" w:hAnsi="Tahoma" w:cs="Tahoma"/>
                      <w:lang w:eastAsia="en-IN"/>
                    </w:rPr>
                    <w:fldChar w:fldCharType="separate"/>
                  </w:r>
                  <w:r w:rsidRPr="00522EDB">
                    <w:rPr>
                      <w:rFonts w:ascii="Tahoma" w:eastAsia="Times New Roman" w:hAnsi="Tahoma" w:cs="Tahoma"/>
                      <w:color w:val="3C8DBC"/>
                      <w:lang w:eastAsia="en-IN"/>
                    </w:rPr>
                    <w:t>Mentor/mentee ratio</w:t>
                  </w:r>
                  <w:r w:rsidRPr="00522EDB">
                    <w:rPr>
                      <w:rFonts w:ascii="Tahoma" w:eastAsia="Times New Roman" w:hAnsi="Tahoma" w:cs="Tahoma"/>
                      <w:lang w:eastAsia="en-IN"/>
                    </w:rPr>
                    <w:fldChar w:fldCharType="end"/>
                  </w:r>
                  <w:r w:rsidRPr="00522EDB">
                    <w:rPr>
                      <w:rFonts w:ascii="Tahoma" w:eastAsia="Times New Roman" w:hAnsi="Tahoma" w:cs="Tahoma"/>
                      <w:lang w:eastAsia="en-IN"/>
                    </w:rPr>
                    <w:br/>
                    <w:t>3.</w:t>
                  </w:r>
                  <w:hyperlink r:id="rId28" w:tgtFrame="_new" w:history="1">
                    <w:r w:rsidRPr="00522EDB">
                      <w:rPr>
                        <w:rFonts w:ascii="Tahoma" w:eastAsia="Times New Roman" w:hAnsi="Tahoma" w:cs="Tahoma"/>
                        <w:color w:val="3C8DBC"/>
                        <w:lang w:eastAsia="en-IN"/>
                      </w:rPr>
                      <w:t>Circulars pertaining to assigning mentors to mentees</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Every teacher is not a mentor. Number of mentors cannot be more than the Number of mentors in that year. A teacher becomes a mentor only when authorized by the authority and assigned a group of mentees. The Number of mentors cannot be more than the full time teachers. Every teacher is not a mentor. Only by virtue of being assigned mentorship </w:t>
                  </w:r>
                  <w:r w:rsidRPr="00522EDB">
                    <w:rPr>
                      <w:rFonts w:ascii="Tahoma" w:eastAsia="Times New Roman" w:hAnsi="Tahoma" w:cs="Tahoma"/>
                      <w:lang w:eastAsia="en-IN"/>
                    </w:rPr>
                    <w:lastRenderedPageBreak/>
                    <w:t xml:space="preserve">one may be called mentor for the assigned group. The HEI must provide </w:t>
                  </w:r>
                  <w:proofErr w:type="gramStart"/>
                  <w:r w:rsidRPr="00522EDB">
                    <w:rPr>
                      <w:rFonts w:ascii="Tahoma" w:eastAsia="Times New Roman" w:hAnsi="Tahoma" w:cs="Tahoma"/>
                      <w:lang w:eastAsia="en-IN"/>
                    </w:rPr>
                    <w:t>a</w:t>
                  </w:r>
                  <w:proofErr w:type="gramEnd"/>
                  <w:r w:rsidRPr="00522EDB">
                    <w:rPr>
                      <w:rFonts w:ascii="Tahoma" w:eastAsia="Times New Roman" w:hAnsi="Tahoma" w:cs="Tahoma"/>
                      <w:lang w:eastAsia="en-IN"/>
                    </w:rPr>
                    <w:t xml:space="preserve"> e-copy of the approved Mentor list as announced (signed by the principal). The HEI must also provide allotment order of the mentor to mentees. A copy of the circular pertaining to the details of the mentor and their allotted mentees as announced. Time table of the Mentor-mentee interaction for Even semester of 2019-20 may also be provided.</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It is clarified that for maintaining close monitoring of the students and sorting out the issues and problems they face, a structured mentor mentee system was implemented during the academic session 2018-19 and </w:t>
                  </w:r>
                  <w:r w:rsidRPr="00522EDB">
                    <w:rPr>
                      <w:rFonts w:ascii="Tahoma" w:eastAsia="Times New Roman" w:hAnsi="Tahoma" w:cs="Tahoma"/>
                      <w:lang w:eastAsia="en-IN"/>
                    </w:rPr>
                    <w:lastRenderedPageBreak/>
                    <w:t xml:space="preserve">2019-20. Mentor - mentee groups are </w:t>
                  </w:r>
                  <w:proofErr w:type="spellStart"/>
                  <w:r w:rsidRPr="00522EDB">
                    <w:rPr>
                      <w:rFonts w:ascii="Tahoma" w:eastAsia="Times New Roman" w:hAnsi="Tahoma" w:cs="Tahoma"/>
                      <w:lang w:eastAsia="en-IN"/>
                    </w:rPr>
                    <w:t>alloted</w:t>
                  </w:r>
                  <w:proofErr w:type="spellEnd"/>
                  <w:r w:rsidRPr="00522EDB">
                    <w:rPr>
                      <w:rFonts w:ascii="Tahoma" w:eastAsia="Times New Roman" w:hAnsi="Tahoma" w:cs="Tahoma"/>
                      <w:lang w:eastAsia="en-IN"/>
                    </w:rPr>
                    <w:t xml:space="preserve"> to the full time teacher(regular or extension).The Extension faculty as per letter no of KW4/36-2010C1(5) 20/07/2017Director Higher Education has been working continuously without any break and they been paid a fix pay per month. So the extension faculty is considered full time teacher. Copy of the relevant documents is attached herewith.</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29" w:tgtFrame="_blank" w:history="1">
                    <w:r w:rsidRPr="00522EDB">
                      <w:rPr>
                        <w:rFonts w:ascii="Tahoma" w:eastAsia="Times New Roman" w:hAnsi="Tahoma" w:cs="Tahoma"/>
                        <w:color w:val="337AB7"/>
                        <w:lang w:eastAsia="en-IN"/>
                      </w:rPr>
                      <w:t>2.3.3 final for</w:t>
                    </w:r>
                    <w:r w:rsidRPr="00522EDB">
                      <w:rPr>
                        <w:rFonts w:ascii="Tahoma" w:eastAsia="Times New Roman" w:hAnsi="Tahoma" w:cs="Tahoma"/>
                        <w:color w:val="337AB7"/>
                        <w:lang w:eastAsia="en-IN"/>
                      </w:rPr>
                      <w:br/>
                      <w:t>uploading-</w:t>
                    </w:r>
                    <w:proofErr w:type="spellStart"/>
                    <w:r w:rsidRPr="00522EDB">
                      <w:rPr>
                        <w:rFonts w:ascii="Tahoma" w:eastAsia="Times New Roman" w:hAnsi="Tahoma" w:cs="Tahoma"/>
                        <w:color w:val="337AB7"/>
                        <w:lang w:eastAsia="en-IN"/>
                      </w:rPr>
                      <w:t>DVV.p</w:t>
                    </w:r>
                    <w:proofErr w:type="spellEnd"/>
                    <w:r w:rsidRPr="00522EDB">
                      <w:rPr>
                        <w:rFonts w:ascii="Tahoma" w:eastAsia="Times New Roman" w:hAnsi="Tahoma" w:cs="Tahoma"/>
                        <w:color w:val="337AB7"/>
                        <w:lang w:eastAsia="en-IN"/>
                      </w:rPr>
                      <w:br/>
                    </w:r>
                    <w:proofErr w:type="spellStart"/>
                    <w:r w:rsidRPr="00522EDB">
                      <w:rPr>
                        <w:rFonts w:ascii="Tahoma" w:eastAsia="Times New Roman" w:hAnsi="Tahoma" w:cs="Tahoma"/>
                        <w:color w:val="337AB7"/>
                        <w:lang w:eastAsia="en-IN"/>
                      </w:rPr>
                      <w:t>df</w:t>
                    </w:r>
                    <w:proofErr w:type="spellEnd"/>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HEIs Clarification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2.4.1</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Average percentage of full time teachers against sanctioned posts during the last five years</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roofErr w:type="gramStart"/>
                  <w:r w:rsidRPr="00522EDB">
                    <w:rPr>
                      <w:rFonts w:ascii="Tahoma" w:eastAsia="Times New Roman" w:hAnsi="Tahoma" w:cs="Tahoma"/>
                      <w:lang w:eastAsia="en-IN"/>
                    </w:rPr>
                    <w:lastRenderedPageBreak/>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30" w:tgtFrame="_new" w:history="1">
                    <w:r w:rsidRPr="00522EDB">
                      <w:rPr>
                        <w:rFonts w:ascii="Tahoma" w:eastAsia="Times New Roman" w:hAnsi="Tahoma" w:cs="Tahoma"/>
                        <w:color w:val="3C8DBC"/>
                        <w:lang w:eastAsia="en-IN"/>
                      </w:rPr>
                      <w:t>List of the faculty members authenticated by the Head of HEI</w:t>
                    </w:r>
                  </w:hyperlink>
                  <w:r w:rsidRPr="00522EDB">
                    <w:rPr>
                      <w:rFonts w:ascii="Tahoma" w:eastAsia="Times New Roman" w:hAnsi="Tahoma" w:cs="Tahoma"/>
                      <w:lang w:eastAsia="en-IN"/>
                    </w:rPr>
                    <w:br/>
                    <w:t>2.</w:t>
                  </w:r>
                  <w:hyperlink r:id="rId31" w:tgtFrame="_new" w:history="1">
                    <w:r w:rsidRPr="00522EDB">
                      <w:rPr>
                        <w:rFonts w:ascii="Tahoma" w:eastAsia="Times New Roman" w:hAnsi="Tahoma" w:cs="Tahoma"/>
                        <w:color w:val="3C8DBC"/>
                        <w:lang w:eastAsia="en-IN"/>
                      </w:rPr>
                      <w:t>Institutional data in prescribed format</w:t>
                    </w:r>
                  </w:hyperlink>
                  <w:r w:rsidRPr="00522EDB">
                    <w:rPr>
                      <w:rFonts w:ascii="Tahoma" w:eastAsia="Times New Roman" w:hAnsi="Tahoma" w:cs="Tahoma"/>
                      <w:lang w:eastAsia="en-IN"/>
                    </w:rPr>
                    <w:br/>
                    <w:t>3.</w:t>
                  </w:r>
                  <w:hyperlink r:id="rId32" w:tgtFrame="_new" w:history="1">
                    <w:r w:rsidRPr="00522EDB">
                      <w:rPr>
                        <w:rFonts w:ascii="Tahoma" w:eastAsia="Times New Roman" w:hAnsi="Tahoma" w:cs="Tahoma"/>
                        <w:color w:val="3C8DBC"/>
                        <w:lang w:eastAsia="en-IN"/>
                      </w:rPr>
                      <w:t>Any additional information</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data attached is not consistent with the data input. The HEI has The HEI has not provided data as per NAAC specifications and essential details are missing. The HEI to provide an attested, year wise list, of the full time faculty for all the 05 AY’s. Teachers leaving before 01 Oct OR joining after 01 </w:t>
                  </w:r>
                  <w:r w:rsidRPr="00522EDB">
                    <w:rPr>
                      <w:rFonts w:ascii="Tahoma" w:eastAsia="Times New Roman" w:hAnsi="Tahoma" w:cs="Tahoma"/>
                      <w:lang w:eastAsia="en-IN"/>
                    </w:rPr>
                    <w:lastRenderedPageBreak/>
                    <w:t xml:space="preserve">March in an AY not to be counted. Dir Physical Education/ </w:t>
                  </w:r>
                  <w:proofErr w:type="spellStart"/>
                  <w:r w:rsidRPr="00522EDB">
                    <w:rPr>
                      <w:rFonts w:ascii="Tahoma" w:eastAsia="Times New Roman" w:hAnsi="Tahoma" w:cs="Tahoma"/>
                      <w:lang w:eastAsia="en-IN"/>
                    </w:rPr>
                    <w:t>Llibrarian</w:t>
                  </w:r>
                  <w:proofErr w:type="spellEnd"/>
                  <w:r w:rsidRPr="00522EDB">
                    <w:rPr>
                      <w:rFonts w:ascii="Tahoma" w:eastAsia="Times New Roman" w:hAnsi="Tahoma" w:cs="Tahoma"/>
                      <w:lang w:eastAsia="en-IN"/>
                    </w:rPr>
                    <w:t xml:space="preserve">/ TPO not to be included unless they have specific academic time table for conduct of regular classes. The HEI must provide date of joining and (if applicable) date of leaving the institute. The HEI must attach data only in NAAC prescribed format for the Metric as an Excel file. All documents to be signed by the principal. The HEI is to provide year wise attested lists of the full-time teachers against sanctioned posts. These should not include guest /visiting faculty or the faculty paid on hourly basis, librarian, TPO or Dir physical education. In case of the faculty who have left, the date of leaving of the faculty must be mentioned in the AY in which they left giving date of their last day. The list must be year wise serially numbered and signed by the principal. The HEI must attach data only in NAAC prescribed format for the Metric as an Excel file. All Non-Excel documents and attachments to be signed by the principal. HEI to provide letter of appointment of Ms. </w:t>
                  </w:r>
                  <w:proofErr w:type="spellStart"/>
                  <w:r w:rsidRPr="00522EDB">
                    <w:rPr>
                      <w:rFonts w:ascii="Tahoma" w:eastAsia="Times New Roman" w:hAnsi="Tahoma" w:cs="Tahoma"/>
                      <w:lang w:eastAsia="en-IN"/>
                    </w:rPr>
                    <w:t>Deepali</w:t>
                  </w:r>
                  <w:proofErr w:type="spellEnd"/>
                  <w:r w:rsidRPr="00522EDB">
                    <w:rPr>
                      <w:rFonts w:ascii="Tahoma" w:eastAsia="Times New Roman" w:hAnsi="Tahoma" w:cs="Tahoma"/>
                      <w:lang w:eastAsia="en-IN"/>
                    </w:rPr>
                    <w:t xml:space="preserve"> Sh. </w:t>
                  </w:r>
                  <w:proofErr w:type="spellStart"/>
                  <w:r w:rsidRPr="00522EDB">
                    <w:rPr>
                      <w:rFonts w:ascii="Tahoma" w:eastAsia="Times New Roman" w:hAnsi="Tahoma" w:cs="Tahoma"/>
                      <w:lang w:eastAsia="en-IN"/>
                    </w:rPr>
                    <w:t>Sanjeev</w:t>
                  </w:r>
                  <w:proofErr w:type="spellEnd"/>
                  <w:r w:rsidRPr="00522EDB">
                    <w:rPr>
                      <w:rFonts w:ascii="Tahoma" w:eastAsia="Times New Roman" w:hAnsi="Tahoma" w:cs="Tahoma"/>
                      <w:lang w:eastAsia="en-IN"/>
                    </w:rPr>
                    <w:t xml:space="preserve"> </w:t>
                  </w:r>
                  <w:proofErr w:type="spellStart"/>
                  <w:r w:rsidRPr="00522EDB">
                    <w:rPr>
                      <w:rFonts w:ascii="Tahoma" w:eastAsia="Times New Roman" w:hAnsi="Tahoma" w:cs="Tahoma"/>
                      <w:lang w:eastAsia="en-IN"/>
                    </w:rPr>
                    <w:t>Sh.Rakesh</w:t>
                  </w:r>
                  <w:proofErr w:type="spellEnd"/>
                  <w:r w:rsidRPr="00522EDB">
                    <w:rPr>
                      <w:rFonts w:ascii="Tahoma" w:eastAsia="Times New Roman" w:hAnsi="Tahoma" w:cs="Tahoma"/>
                      <w:lang w:eastAsia="en-IN"/>
                    </w:rPr>
                    <w:t xml:space="preserve"> Kumar Dr. </w:t>
                  </w:r>
                  <w:proofErr w:type="spellStart"/>
                  <w:r w:rsidRPr="00522EDB">
                    <w:rPr>
                      <w:rFonts w:ascii="Tahoma" w:eastAsia="Times New Roman" w:hAnsi="Tahoma" w:cs="Tahoma"/>
                      <w:lang w:eastAsia="en-IN"/>
                    </w:rPr>
                    <w:t>Manju</w:t>
                  </w:r>
                  <w:proofErr w:type="spellEnd"/>
                  <w:r w:rsidRPr="00522EDB">
                    <w:rPr>
                      <w:rFonts w:ascii="Tahoma" w:eastAsia="Times New Roman" w:hAnsi="Tahoma" w:cs="Tahoma"/>
                      <w:lang w:eastAsia="en-IN"/>
                    </w:rPr>
                    <w:t xml:space="preserve"> Sh. </w:t>
                  </w:r>
                  <w:proofErr w:type="spellStart"/>
                  <w:r w:rsidRPr="00522EDB">
                    <w:rPr>
                      <w:rFonts w:ascii="Tahoma" w:eastAsia="Times New Roman" w:hAnsi="Tahoma" w:cs="Tahoma"/>
                      <w:lang w:eastAsia="en-IN"/>
                    </w:rPr>
                    <w:t>Virender</w:t>
                  </w:r>
                  <w:proofErr w:type="spellEnd"/>
                  <w:r w:rsidRPr="00522EDB">
                    <w:rPr>
                      <w:rFonts w:ascii="Tahoma" w:eastAsia="Times New Roman" w:hAnsi="Tahoma" w:cs="Tahoma"/>
                      <w:lang w:eastAsia="en-IN"/>
                    </w:rPr>
                    <w:t xml:space="preserve"> Sh. Ram Kumar Ms. Anita Dr. </w:t>
                  </w:r>
                  <w:proofErr w:type="spellStart"/>
                  <w:r w:rsidRPr="00522EDB">
                    <w:rPr>
                      <w:rFonts w:ascii="Tahoma" w:eastAsia="Times New Roman" w:hAnsi="Tahoma" w:cs="Tahoma"/>
                      <w:lang w:eastAsia="en-IN"/>
                    </w:rPr>
                    <w:t>Meena</w:t>
                  </w:r>
                  <w:proofErr w:type="spellEnd"/>
                  <w:r w:rsidRPr="00522EDB">
                    <w:rPr>
                      <w:rFonts w:ascii="Tahoma" w:eastAsia="Times New Roman" w:hAnsi="Tahoma" w:cs="Tahoma"/>
                      <w:lang w:eastAsia="en-IN"/>
                    </w:rPr>
                    <w:t xml:space="preserve"> Ms. </w:t>
                  </w:r>
                  <w:proofErr w:type="spellStart"/>
                  <w:r w:rsidRPr="00522EDB">
                    <w:rPr>
                      <w:rFonts w:ascii="Tahoma" w:eastAsia="Times New Roman" w:hAnsi="Tahoma" w:cs="Tahoma"/>
                      <w:lang w:eastAsia="en-IN"/>
                    </w:rPr>
                    <w:t>Priya</w:t>
                  </w:r>
                  <w:proofErr w:type="spellEnd"/>
                  <w:r w:rsidRPr="00522EDB">
                    <w:rPr>
                      <w:rFonts w:ascii="Tahoma" w:eastAsia="Times New Roman" w:hAnsi="Tahoma" w:cs="Tahoma"/>
                      <w:lang w:eastAsia="en-IN"/>
                    </w:rPr>
                    <w:t xml:space="preserve"> </w:t>
                  </w:r>
                  <w:proofErr w:type="spellStart"/>
                  <w:r w:rsidRPr="00522EDB">
                    <w:rPr>
                      <w:rFonts w:ascii="Tahoma" w:eastAsia="Times New Roman" w:hAnsi="Tahoma" w:cs="Tahoma"/>
                      <w:lang w:eastAsia="en-IN"/>
                    </w:rPr>
                    <w:t>Ms..Nisha</w:t>
                  </w:r>
                  <w:proofErr w:type="spellEnd"/>
                  <w:r w:rsidRPr="00522EDB">
                    <w:rPr>
                      <w:rFonts w:ascii="Tahoma" w:eastAsia="Times New Roman" w:hAnsi="Tahoma" w:cs="Tahoma"/>
                      <w:lang w:eastAsia="en-IN"/>
                    </w:rPr>
                    <w:t xml:space="preserve"> </w:t>
                  </w:r>
                  <w:proofErr w:type="spellStart"/>
                  <w:r w:rsidRPr="00522EDB">
                    <w:rPr>
                      <w:rFonts w:ascii="Tahoma" w:eastAsia="Times New Roman" w:hAnsi="Tahoma" w:cs="Tahoma"/>
                      <w:lang w:eastAsia="en-IN"/>
                    </w:rPr>
                    <w:t>Kusum</w:t>
                  </w:r>
                  <w:proofErr w:type="spellEnd"/>
                  <w:r w:rsidRPr="00522EDB">
                    <w:rPr>
                      <w:rFonts w:ascii="Tahoma" w:eastAsia="Times New Roman" w:hAnsi="Tahoma" w:cs="Tahoma"/>
                      <w:lang w:eastAsia="en-IN"/>
                    </w:rPr>
                    <w:t xml:space="preserve"> </w:t>
                  </w:r>
                  <w:proofErr w:type="spellStart"/>
                  <w:r w:rsidRPr="00522EDB">
                    <w:rPr>
                      <w:rFonts w:ascii="Tahoma" w:eastAsia="Times New Roman" w:hAnsi="Tahoma" w:cs="Tahoma"/>
                      <w:lang w:eastAsia="en-IN"/>
                    </w:rPr>
                    <w:t>Ms..Dipti</w:t>
                  </w:r>
                  <w:proofErr w:type="spellEnd"/>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It is for your kind information that being a Government College, the Institution must work under the guidelines of the DGHE Haryana. The teachers (Regular or Extension) in the </w:t>
                  </w:r>
                  <w:r w:rsidRPr="00522EDB">
                    <w:rPr>
                      <w:rFonts w:ascii="Tahoma" w:eastAsia="Times New Roman" w:hAnsi="Tahoma" w:cs="Tahoma"/>
                      <w:lang w:eastAsia="en-IN"/>
                    </w:rPr>
                    <w:lastRenderedPageBreak/>
                    <w:t xml:space="preserve">college has been appointed against sanctioned posts &amp; against sanctioned workload to meet the academic needs of the </w:t>
                  </w:r>
                  <w:proofErr w:type="gramStart"/>
                  <w:r w:rsidRPr="00522EDB">
                    <w:rPr>
                      <w:rFonts w:ascii="Tahoma" w:eastAsia="Times New Roman" w:hAnsi="Tahoma" w:cs="Tahoma"/>
                      <w:lang w:eastAsia="en-IN"/>
                    </w:rPr>
                    <w:t>students .</w:t>
                  </w:r>
                  <w:proofErr w:type="gramEnd"/>
                  <w:r w:rsidRPr="00522EDB">
                    <w:rPr>
                      <w:rFonts w:ascii="Tahoma" w:eastAsia="Times New Roman" w:hAnsi="Tahoma" w:cs="Tahoma"/>
                      <w:lang w:eastAsia="en-IN"/>
                    </w:rPr>
                    <w:t xml:space="preserve"> The extension faculty is considered as full time teacher as they have been assigned full workload and they have been working continuously without any break since....20/07/2017.....They have been paid a fix amount per month. The detail is given below. 1. As per letter number of Director Higher Education Haryana ...KW4/36-2010 C-1(5) dated 20/07/2017. </w:t>
                  </w:r>
                  <w:proofErr w:type="gramStart"/>
                  <w:r w:rsidRPr="00522EDB">
                    <w:rPr>
                      <w:rFonts w:ascii="Tahoma" w:eastAsia="Times New Roman" w:hAnsi="Tahoma" w:cs="Tahoma"/>
                      <w:lang w:eastAsia="en-IN"/>
                    </w:rPr>
                    <w:t>the</w:t>
                  </w:r>
                  <w:proofErr w:type="gramEnd"/>
                  <w:r w:rsidRPr="00522EDB">
                    <w:rPr>
                      <w:rFonts w:ascii="Tahoma" w:eastAsia="Times New Roman" w:hAnsi="Tahoma" w:cs="Tahoma"/>
                      <w:lang w:eastAsia="en-IN"/>
                    </w:rPr>
                    <w:t xml:space="preserve"> Extension faculty has not been relieved and they have been working continuously without any break . 2. As per letter number DGHE KW4/36-2010C-1(5) dated 20/07/2017 &amp; 22/03/2018 the extension faculty has been paid a fixed amount ….25000/-</w:t>
                  </w:r>
                  <w:proofErr w:type="gramStart"/>
                  <w:r w:rsidRPr="00522EDB">
                    <w:rPr>
                      <w:rFonts w:ascii="Tahoma" w:eastAsia="Times New Roman" w:hAnsi="Tahoma" w:cs="Tahoma"/>
                      <w:lang w:eastAsia="en-IN"/>
                    </w:rPr>
                    <w:t>( only</w:t>
                  </w:r>
                  <w:proofErr w:type="gramEnd"/>
                  <w:r w:rsidRPr="00522EDB">
                    <w:rPr>
                      <w:rFonts w:ascii="Tahoma" w:eastAsia="Times New Roman" w:hAnsi="Tahoma" w:cs="Tahoma"/>
                      <w:lang w:eastAsia="en-IN"/>
                    </w:rPr>
                    <w:t xml:space="preserve"> eligible)per month &amp; not eligible 23500/- per month. 3. As per letter number…KW4/36-2010-C-1(5) dated .27/06/2019.they have been paid an amount 57700/- per month. It is also clarified that as per the direction </w:t>
                  </w:r>
                  <w:r w:rsidRPr="00522EDB">
                    <w:rPr>
                      <w:rFonts w:ascii="Tahoma" w:eastAsia="Times New Roman" w:hAnsi="Tahoma" w:cs="Tahoma"/>
                      <w:lang w:eastAsia="en-IN"/>
                    </w:rPr>
                    <w:lastRenderedPageBreak/>
                    <w:t xml:space="preserve">of Higher Education </w:t>
                  </w:r>
                  <w:proofErr w:type="gramStart"/>
                  <w:r w:rsidRPr="00522EDB">
                    <w:rPr>
                      <w:rFonts w:ascii="Tahoma" w:eastAsia="Times New Roman" w:hAnsi="Tahoma" w:cs="Tahoma"/>
                      <w:lang w:eastAsia="en-IN"/>
                    </w:rPr>
                    <w:t>Haryana ,</w:t>
                  </w:r>
                  <w:proofErr w:type="gramEnd"/>
                  <w:r w:rsidRPr="00522EDB">
                    <w:rPr>
                      <w:rFonts w:ascii="Tahoma" w:eastAsia="Times New Roman" w:hAnsi="Tahoma" w:cs="Tahoma"/>
                      <w:lang w:eastAsia="en-IN"/>
                    </w:rPr>
                    <w:t xml:space="preserve"> there are two types of posts. 1. Sanctioned posts 2. Posts against workload. The workload is sanctioned by DGHE every year and it has been updated on MIS portal of department for the last two years. The regular and extension faculty are appointed against sanctioned post or against workload. It is certified that as per the admission guidelines letter number 3/1 -2015 </w:t>
                  </w:r>
                  <w:proofErr w:type="spellStart"/>
                  <w:r w:rsidRPr="00522EDB">
                    <w:rPr>
                      <w:rFonts w:ascii="Tahoma" w:eastAsia="Times New Roman" w:hAnsi="Tahoma" w:cs="Tahoma"/>
                      <w:lang w:eastAsia="en-IN"/>
                    </w:rPr>
                    <w:t>Cl</w:t>
                  </w:r>
                  <w:proofErr w:type="spellEnd"/>
                  <w:r w:rsidRPr="00522EDB">
                    <w:rPr>
                      <w:rFonts w:ascii="Tahoma" w:eastAsia="Times New Roman" w:hAnsi="Tahoma" w:cs="Tahoma"/>
                      <w:lang w:eastAsia="en-IN"/>
                    </w:rPr>
                    <w:t xml:space="preserve"> (1)dated 6/05/2015 of academic year 2015 -16 the subject of physical education was started in </w:t>
                  </w:r>
                  <w:proofErr w:type="spellStart"/>
                  <w:r w:rsidRPr="00522EDB">
                    <w:rPr>
                      <w:rFonts w:ascii="Tahoma" w:eastAsia="Times New Roman" w:hAnsi="Tahoma" w:cs="Tahoma"/>
                      <w:lang w:eastAsia="en-IN"/>
                    </w:rPr>
                    <w:t>Priyadarshini</w:t>
                  </w:r>
                  <w:proofErr w:type="spellEnd"/>
                  <w:r w:rsidRPr="00522EDB">
                    <w:rPr>
                      <w:rFonts w:ascii="Tahoma" w:eastAsia="Times New Roman" w:hAnsi="Tahoma" w:cs="Tahoma"/>
                      <w:lang w:eastAsia="en-IN"/>
                    </w:rPr>
                    <w:t xml:space="preserve"> </w:t>
                  </w:r>
                  <w:proofErr w:type="spellStart"/>
                  <w:r w:rsidRPr="00522EDB">
                    <w:rPr>
                      <w:rFonts w:ascii="Tahoma" w:eastAsia="Times New Roman" w:hAnsi="Tahoma" w:cs="Tahoma"/>
                      <w:lang w:eastAsia="en-IN"/>
                    </w:rPr>
                    <w:t>Indira</w:t>
                  </w:r>
                  <w:proofErr w:type="spellEnd"/>
                  <w:r w:rsidRPr="00522EDB">
                    <w:rPr>
                      <w:rFonts w:ascii="Tahoma" w:eastAsia="Times New Roman" w:hAnsi="Tahoma" w:cs="Tahoma"/>
                      <w:lang w:eastAsia="en-IN"/>
                    </w:rPr>
                    <w:t xml:space="preserve"> Gandhi Government College for Women </w:t>
                  </w:r>
                  <w:proofErr w:type="spellStart"/>
                  <w:r w:rsidRPr="00522EDB">
                    <w:rPr>
                      <w:rFonts w:ascii="Tahoma" w:eastAsia="Times New Roman" w:hAnsi="Tahoma" w:cs="Tahoma"/>
                      <w:lang w:eastAsia="en-IN"/>
                    </w:rPr>
                    <w:t>Jind</w:t>
                  </w:r>
                  <w:proofErr w:type="spellEnd"/>
                  <w:r w:rsidRPr="00522EDB">
                    <w:rPr>
                      <w:rFonts w:ascii="Tahoma" w:eastAsia="Times New Roman" w:hAnsi="Tahoma" w:cs="Tahoma"/>
                      <w:lang w:eastAsia="en-IN"/>
                    </w:rPr>
                    <w:t xml:space="preserve"> and the sanctioned seats in physical education as an elective subject in BA is 40. The copy of the workload in Physical education sanctioned by the DGHE and the copy of the time table is attached herewith. The </w:t>
                  </w:r>
                  <w:proofErr w:type="gramStart"/>
                  <w:r w:rsidRPr="00522EDB">
                    <w:rPr>
                      <w:rFonts w:ascii="Tahoma" w:eastAsia="Times New Roman" w:hAnsi="Tahoma" w:cs="Tahoma"/>
                      <w:lang w:eastAsia="en-IN"/>
                    </w:rPr>
                    <w:t>copy of all the documents have</w:t>
                  </w:r>
                  <w:proofErr w:type="gramEnd"/>
                  <w:r w:rsidRPr="00522EDB">
                    <w:rPr>
                      <w:rFonts w:ascii="Tahoma" w:eastAsia="Times New Roman" w:hAnsi="Tahoma" w:cs="Tahoma"/>
                      <w:lang w:eastAsia="en-IN"/>
                    </w:rPr>
                    <w:t xml:space="preserve"> been attached as documentary proof.</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33" w:tgtFrame="_blank" w:history="1">
                    <w:r w:rsidRPr="00522EDB">
                      <w:rPr>
                        <w:rFonts w:ascii="Tahoma" w:eastAsia="Times New Roman" w:hAnsi="Tahoma" w:cs="Tahoma"/>
                        <w:color w:val="337AB7"/>
                        <w:lang w:eastAsia="en-IN"/>
                      </w:rPr>
                      <w:t>2.4.1 Final</w:t>
                    </w:r>
                    <w:r w:rsidRPr="00522EDB">
                      <w:rPr>
                        <w:rFonts w:ascii="Tahoma" w:eastAsia="Times New Roman" w:hAnsi="Tahoma" w:cs="Tahoma"/>
                        <w:color w:val="337AB7"/>
                        <w:lang w:eastAsia="en-IN"/>
                      </w:rPr>
                      <w:br/>
                      <w:t>for DVV</w:t>
                    </w:r>
                    <w:r w:rsidRPr="00522EDB">
                      <w:rPr>
                        <w:rFonts w:ascii="Tahoma" w:eastAsia="Times New Roman" w:hAnsi="Tahoma" w:cs="Tahoma"/>
                        <w:color w:val="337AB7"/>
                        <w:lang w:eastAsia="en-IN"/>
                      </w:rPr>
                      <w:br/>
                    </w:r>
                    <w:r w:rsidRPr="00522EDB">
                      <w:rPr>
                        <w:rFonts w:ascii="Tahoma" w:eastAsia="Times New Roman" w:hAnsi="Tahoma" w:cs="Tahoma"/>
                        <w:color w:val="337AB7"/>
                        <w:lang w:eastAsia="en-IN"/>
                      </w:rPr>
                      <w:lastRenderedPageBreak/>
                      <w:t>uploading.xlsx</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No Change</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2.4.2</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 xml:space="preserve">Average percentage of full time teachers with Ph. D. / D.M. / M.Ch. / D.N.B </w:t>
                  </w:r>
                  <w:proofErr w:type="spellStart"/>
                  <w:r w:rsidRPr="00522EDB">
                    <w:rPr>
                      <w:rFonts w:ascii="Tahoma" w:eastAsia="Times New Roman" w:hAnsi="Tahoma" w:cs="Tahoma"/>
                      <w:b/>
                      <w:bCs/>
                      <w:lang w:eastAsia="en-IN"/>
                    </w:rPr>
                    <w:t>Superspeciality</w:t>
                  </w:r>
                  <w:proofErr w:type="spellEnd"/>
                  <w:r w:rsidRPr="00522EDB">
                    <w:rPr>
                      <w:rFonts w:ascii="Tahoma" w:eastAsia="Times New Roman" w:hAnsi="Tahoma" w:cs="Tahoma"/>
                      <w:b/>
                      <w:bCs/>
                      <w:lang w:eastAsia="en-IN"/>
                    </w:rPr>
                    <w:t xml:space="preserve"> / D.Sc. / D.Litt.  during the last five years  (consider only highest degree for count)</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2.4.2.1. </w:t>
                  </w:r>
                  <w:r w:rsidRPr="00522EDB">
                    <w:rPr>
                      <w:rFonts w:ascii="Tahoma" w:eastAsia="Times New Roman" w:hAnsi="Tahoma" w:cs="Tahoma"/>
                      <w:b/>
                      <w:bCs/>
                      <w:lang w:eastAsia="en-IN"/>
                    </w:rPr>
                    <w:t>Number of full time teachers with </w:t>
                  </w:r>
                  <w:r w:rsidRPr="00522EDB">
                    <w:rPr>
                      <w:rFonts w:ascii="Tahoma" w:eastAsia="Times New Roman" w:hAnsi="Tahoma" w:cs="Tahoma"/>
                      <w:b/>
                      <w:bCs/>
                      <w:i/>
                      <w:iCs/>
                      <w:lang w:eastAsia="en-IN"/>
                    </w:rPr>
                    <w:t xml:space="preserve">Ph. D. / D.M. / M.Ch. / D.N.B </w:t>
                  </w:r>
                  <w:proofErr w:type="spellStart"/>
                  <w:r w:rsidRPr="00522EDB">
                    <w:rPr>
                      <w:rFonts w:ascii="Tahoma" w:eastAsia="Times New Roman" w:hAnsi="Tahoma" w:cs="Tahoma"/>
                      <w:b/>
                      <w:bCs/>
                      <w:i/>
                      <w:iCs/>
                      <w:lang w:eastAsia="en-IN"/>
                    </w:rPr>
                    <w:t>Superspeciality</w:t>
                  </w:r>
                  <w:proofErr w:type="spellEnd"/>
                  <w:r w:rsidRPr="00522EDB">
                    <w:rPr>
                      <w:rFonts w:ascii="Tahoma" w:eastAsia="Times New Roman" w:hAnsi="Tahoma" w:cs="Tahoma"/>
                      <w:b/>
                      <w:bCs/>
                      <w:i/>
                      <w:iCs/>
                      <w:lang w:eastAsia="en-IN"/>
                    </w:rPr>
                    <w:t xml:space="preserve"> / D.Sc. / D.Litt. </w:t>
                  </w:r>
                  <w:r w:rsidRPr="00522EDB">
                    <w:rPr>
                      <w:rFonts w:ascii="Tahoma" w:eastAsia="Times New Roman" w:hAnsi="Tahoma" w:cs="Tahoma"/>
                      <w:b/>
                      <w:bCs/>
                      <w:lang w:eastAsia="en-IN"/>
                    </w:rPr>
                    <w:t> year wise during the last five years</w:t>
                  </w:r>
                  <w:r w:rsidRPr="00522EDB">
                    <w:rPr>
                      <w:rFonts w:ascii="Tahoma" w:eastAsia="Times New Roman" w:hAnsi="Tahoma" w:cs="Tahoma"/>
                      <w:lang w:eastAsia="en-IN"/>
                    </w:rPr>
                    <w:br/>
                  </w:r>
                  <w:r w:rsidRPr="00522EDB">
                    <w:rPr>
                      <w:rFonts w:ascii="Tahoma" w:eastAsia="Times New Roman" w:hAnsi="Tahoma" w:cs="Tahoma"/>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08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08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DVV suggested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w:t>
                        </w:r>
                        <w:r w:rsidRPr="00522EDB">
                          <w:rPr>
                            <w:rFonts w:ascii="Tahoma" w:eastAsia="Times New Roman" w:hAnsi="Tahoma" w:cs="Tahoma"/>
                            <w:lang w:eastAsia="en-IN"/>
                          </w:rPr>
                          <w:lastRenderedPageBreak/>
                          <w:t>-19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2017</w:t>
                        </w:r>
                        <w:r w:rsidRPr="00522EDB">
                          <w:rPr>
                            <w:rFonts w:ascii="Tahoma" w:eastAsia="Times New Roman" w:hAnsi="Tahoma" w:cs="Tahoma"/>
                            <w:lang w:eastAsia="en-IN"/>
                          </w:rPr>
                          <w:lastRenderedPageBreak/>
                          <w:t>-18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2016</w:t>
                        </w:r>
                        <w:r w:rsidRPr="00522EDB">
                          <w:rPr>
                            <w:rFonts w:ascii="Tahoma" w:eastAsia="Times New Roman" w:hAnsi="Tahoma" w:cs="Tahoma"/>
                            <w:lang w:eastAsia="en-IN"/>
                          </w:rPr>
                          <w:lastRenderedPageBreak/>
                          <w:t>-17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2015</w:t>
                        </w:r>
                        <w:r w:rsidRPr="00522EDB">
                          <w:rPr>
                            <w:rFonts w:ascii="Tahoma" w:eastAsia="Times New Roman" w:hAnsi="Tahoma" w:cs="Tahoma"/>
                            <w:lang w:eastAsia="en-IN"/>
                          </w:rPr>
                          <w:lastRenderedPageBreak/>
                          <w:t>-16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2014</w:t>
                        </w:r>
                        <w:r w:rsidRPr="00522EDB">
                          <w:rPr>
                            <w:rFonts w:ascii="Tahoma" w:eastAsia="Times New Roman" w:hAnsi="Tahoma" w:cs="Tahoma"/>
                            <w:lang w:eastAsia="en-IN"/>
                          </w:rPr>
                          <w:lastRenderedPageBreak/>
                          <w:t>-15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lastRenderedPageBreak/>
                          <w:t>12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08</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HEI clarification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08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08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t>Recommended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34" w:tgtFrame="_new" w:history="1">
                    <w:r w:rsidRPr="00522EDB">
                      <w:rPr>
                        <w:rFonts w:ascii="Tahoma" w:eastAsia="Times New Roman" w:hAnsi="Tahoma" w:cs="Tahoma"/>
                        <w:color w:val="3C8DBC"/>
                        <w:lang w:eastAsia="en-IN"/>
                      </w:rPr>
                      <w:t xml:space="preserve">Institutional data in prescribed </w:t>
                    </w:r>
                    <w:r w:rsidRPr="00522EDB">
                      <w:rPr>
                        <w:rFonts w:ascii="Tahoma" w:eastAsia="Times New Roman" w:hAnsi="Tahoma" w:cs="Tahoma"/>
                        <w:color w:val="3C8DBC"/>
                        <w:lang w:eastAsia="en-IN"/>
                      </w:rPr>
                      <w:lastRenderedPageBreak/>
                      <w:t>format</w:t>
                    </w:r>
                  </w:hyperlink>
                  <w:r w:rsidRPr="00522EDB">
                    <w:rPr>
                      <w:rFonts w:ascii="Tahoma" w:eastAsia="Times New Roman" w:hAnsi="Tahoma" w:cs="Tahoma"/>
                      <w:lang w:eastAsia="en-IN"/>
                    </w:rPr>
                    <w:br/>
                    <w:t>2.</w:t>
                  </w:r>
                  <w:hyperlink r:id="rId35" w:tgtFrame="_new" w:history="1">
                    <w:r w:rsidRPr="00522EDB">
                      <w:rPr>
                        <w:rFonts w:ascii="Tahoma" w:eastAsia="Times New Roman" w:hAnsi="Tahoma" w:cs="Tahoma"/>
                        <w:color w:val="3C8DBC"/>
                        <w:lang w:eastAsia="en-IN"/>
                      </w:rPr>
                      <w:t>Any additional information</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HEI to provide attested copy of the PhD verification of Dr </w:t>
                  </w:r>
                  <w:proofErr w:type="spellStart"/>
                  <w:r w:rsidRPr="00522EDB">
                    <w:rPr>
                      <w:rFonts w:ascii="Tahoma" w:eastAsia="Times New Roman" w:hAnsi="Tahoma" w:cs="Tahoma"/>
                      <w:lang w:eastAsia="en-IN"/>
                    </w:rPr>
                    <w:t>Anju</w:t>
                  </w:r>
                  <w:proofErr w:type="spellEnd"/>
                  <w:r w:rsidRPr="00522EDB">
                    <w:rPr>
                      <w:rFonts w:ascii="Tahoma" w:eastAsia="Times New Roman" w:hAnsi="Tahoma" w:cs="Tahoma"/>
                      <w:lang w:eastAsia="en-IN"/>
                    </w:rPr>
                    <w:t xml:space="preserve"> </w:t>
                  </w:r>
                  <w:proofErr w:type="spellStart"/>
                  <w:r w:rsidRPr="00522EDB">
                    <w:rPr>
                      <w:rFonts w:ascii="Tahoma" w:eastAsia="Times New Roman" w:hAnsi="Tahoma" w:cs="Tahoma"/>
                      <w:lang w:eastAsia="en-IN"/>
                    </w:rPr>
                    <w:t>Dhall</w:t>
                  </w:r>
                  <w:proofErr w:type="spellEnd"/>
                  <w:r w:rsidRPr="00522EDB">
                    <w:rPr>
                      <w:rFonts w:ascii="Tahoma" w:eastAsia="Times New Roman" w:hAnsi="Tahoma" w:cs="Tahoma"/>
                      <w:lang w:eastAsia="en-IN"/>
                    </w:rPr>
                    <w:t xml:space="preserve">, Dr </w:t>
                  </w:r>
                  <w:proofErr w:type="spellStart"/>
                  <w:r w:rsidRPr="00522EDB">
                    <w:rPr>
                      <w:rFonts w:ascii="Tahoma" w:eastAsia="Times New Roman" w:hAnsi="Tahoma" w:cs="Tahoma"/>
                      <w:lang w:eastAsia="en-IN"/>
                    </w:rPr>
                    <w:t>Himanshu</w:t>
                  </w:r>
                  <w:proofErr w:type="spellEnd"/>
                  <w:r w:rsidRPr="00522EDB">
                    <w:rPr>
                      <w:rFonts w:ascii="Tahoma" w:eastAsia="Times New Roman" w:hAnsi="Tahoma" w:cs="Tahoma"/>
                      <w:lang w:eastAsia="en-IN"/>
                    </w:rPr>
                    <w:t xml:space="preserve"> </w:t>
                  </w:r>
                  <w:proofErr w:type="spellStart"/>
                  <w:r w:rsidRPr="00522EDB">
                    <w:rPr>
                      <w:rFonts w:ascii="Tahoma" w:eastAsia="Times New Roman" w:hAnsi="Tahoma" w:cs="Tahoma"/>
                      <w:lang w:eastAsia="en-IN"/>
                    </w:rPr>
                    <w:t>Mittal</w:t>
                  </w:r>
                  <w:proofErr w:type="spellEnd"/>
                  <w:r w:rsidRPr="00522EDB">
                    <w:rPr>
                      <w:rFonts w:ascii="Tahoma" w:eastAsia="Times New Roman" w:hAnsi="Tahoma" w:cs="Tahoma"/>
                      <w:lang w:eastAsia="en-IN"/>
                    </w:rPr>
                    <w:t xml:space="preserve">, Dr </w:t>
                  </w:r>
                  <w:proofErr w:type="spellStart"/>
                  <w:r w:rsidRPr="00522EDB">
                    <w:rPr>
                      <w:rFonts w:ascii="Tahoma" w:eastAsia="Times New Roman" w:hAnsi="Tahoma" w:cs="Tahoma"/>
                      <w:lang w:eastAsia="en-IN"/>
                    </w:rPr>
                    <w:t>Hari</w:t>
                  </w:r>
                  <w:proofErr w:type="spellEnd"/>
                  <w:r w:rsidRPr="00522EDB">
                    <w:rPr>
                      <w:rFonts w:ascii="Tahoma" w:eastAsia="Times New Roman" w:hAnsi="Tahoma" w:cs="Tahoma"/>
                      <w:lang w:eastAsia="en-IN"/>
                    </w:rPr>
                    <w:t xml:space="preserve"> Om and Dr </w:t>
                  </w:r>
                  <w:proofErr w:type="spellStart"/>
                  <w:r w:rsidRPr="00522EDB">
                    <w:rPr>
                      <w:rFonts w:ascii="Tahoma" w:eastAsia="Times New Roman" w:hAnsi="Tahoma" w:cs="Tahoma"/>
                      <w:lang w:eastAsia="en-IN"/>
                    </w:rPr>
                    <w:t>Sonal</w:t>
                  </w:r>
                  <w:proofErr w:type="spellEnd"/>
                  <w:r w:rsidRPr="00522EDB">
                    <w:rPr>
                      <w:rFonts w:ascii="Tahoma" w:eastAsia="Times New Roman" w:hAnsi="Tahoma" w:cs="Tahoma"/>
                      <w:lang w:eastAsia="en-IN"/>
                    </w:rPr>
                    <w:t xml:space="preserve"> </w:t>
                  </w:r>
                  <w:proofErr w:type="spellStart"/>
                  <w:r w:rsidRPr="00522EDB">
                    <w:rPr>
                      <w:rFonts w:ascii="Tahoma" w:eastAsia="Times New Roman" w:hAnsi="Tahoma" w:cs="Tahoma"/>
                      <w:lang w:eastAsia="en-IN"/>
                    </w:rPr>
                    <w:t>Jainby</w:t>
                  </w:r>
                  <w:proofErr w:type="spellEnd"/>
                  <w:r w:rsidRPr="00522EDB">
                    <w:rPr>
                      <w:rFonts w:ascii="Tahoma" w:eastAsia="Times New Roman" w:hAnsi="Tahoma" w:cs="Tahoma"/>
                      <w:lang w:eastAsia="en-IN"/>
                    </w:rPr>
                    <w:t xml:space="preserve"> the university. (</w:t>
                  </w:r>
                  <w:proofErr w:type="gramStart"/>
                  <w:r w:rsidRPr="00522EDB">
                    <w:rPr>
                      <w:rFonts w:ascii="Tahoma" w:eastAsia="Times New Roman" w:hAnsi="Tahoma" w:cs="Tahoma"/>
                      <w:lang w:eastAsia="en-IN"/>
                    </w:rPr>
                    <w:t>either</w:t>
                  </w:r>
                  <w:proofErr w:type="gramEnd"/>
                  <w:r w:rsidRPr="00522EDB">
                    <w:rPr>
                      <w:rFonts w:ascii="Tahoma" w:eastAsia="Times New Roman" w:hAnsi="Tahoma" w:cs="Tahoma"/>
                      <w:lang w:eastAsia="en-IN"/>
                    </w:rPr>
                    <w:t xml:space="preserve"> parent university or affiliating). HEI to provide letter of appointment of Dr </w:t>
                  </w:r>
                  <w:proofErr w:type="spellStart"/>
                  <w:r w:rsidRPr="00522EDB">
                    <w:rPr>
                      <w:rFonts w:ascii="Tahoma" w:eastAsia="Times New Roman" w:hAnsi="Tahoma" w:cs="Tahoma"/>
                      <w:lang w:eastAsia="en-IN"/>
                    </w:rPr>
                    <w:t>Hari</w:t>
                  </w:r>
                  <w:proofErr w:type="spellEnd"/>
                  <w:r w:rsidRPr="00522EDB">
                    <w:rPr>
                      <w:rFonts w:ascii="Tahoma" w:eastAsia="Times New Roman" w:hAnsi="Tahoma" w:cs="Tahoma"/>
                      <w:lang w:eastAsia="en-IN"/>
                    </w:rPr>
                    <w:t xml:space="preserve"> Om and</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xml:space="preserve">The verified PHD </w:t>
                  </w:r>
                  <w:proofErr w:type="gramStart"/>
                  <w:r w:rsidRPr="00522EDB">
                    <w:rPr>
                      <w:rFonts w:ascii="Tahoma" w:eastAsia="Times New Roman" w:hAnsi="Tahoma" w:cs="Tahoma"/>
                      <w:lang w:eastAsia="en-IN"/>
                    </w:rPr>
                    <w:t>documents of all the teachers is</w:t>
                  </w:r>
                  <w:proofErr w:type="gramEnd"/>
                  <w:r w:rsidRPr="00522EDB">
                    <w:rPr>
                      <w:rFonts w:ascii="Tahoma" w:eastAsia="Times New Roman" w:hAnsi="Tahoma" w:cs="Tahoma"/>
                      <w:lang w:eastAsia="en-IN"/>
                    </w:rPr>
                    <w:t xml:space="preserve"> being provided here.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36" w:tgtFrame="_blank" w:history="1">
                    <w:r w:rsidRPr="00522EDB">
                      <w:rPr>
                        <w:rFonts w:ascii="Tahoma" w:eastAsia="Times New Roman" w:hAnsi="Tahoma" w:cs="Tahoma"/>
                        <w:color w:val="337AB7"/>
                        <w:lang w:eastAsia="en-IN"/>
                      </w:rPr>
                      <w:t>2.4.2 Final for</w:t>
                    </w:r>
                    <w:r w:rsidRPr="00522EDB">
                      <w:rPr>
                        <w:rFonts w:ascii="Tahoma" w:eastAsia="Times New Roman" w:hAnsi="Tahoma" w:cs="Tahoma"/>
                        <w:color w:val="337AB7"/>
                        <w:lang w:eastAsia="en-IN"/>
                      </w:rPr>
                      <w:br/>
                      <w:t>uploading</w:t>
                    </w:r>
                    <w:r w:rsidRPr="00522EDB">
                      <w:rPr>
                        <w:rFonts w:ascii="Tahoma" w:eastAsia="Times New Roman" w:hAnsi="Tahoma" w:cs="Tahoma"/>
                        <w:color w:val="337AB7"/>
                        <w:lang w:eastAsia="en-IN"/>
                      </w:rPr>
                      <w:br/>
                      <w:t>DVV.pdf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HEIs Clarification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2.4.3</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Average teaching experience of full time teachers in the same institution (Data for the latest completed academic year in number of years)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2.4.3.1. </w:t>
                  </w:r>
                  <w:r w:rsidRPr="00522EDB">
                    <w:rPr>
                      <w:rFonts w:ascii="Tahoma" w:eastAsia="Times New Roman" w:hAnsi="Tahoma" w:cs="Tahoma"/>
                      <w:b/>
                      <w:bCs/>
                      <w:lang w:eastAsia="en-IN"/>
                    </w:rPr>
                    <w:t>Total experience of full-time teachers</w:t>
                  </w:r>
                  <w:r w:rsidRPr="00522EDB">
                    <w:rPr>
                      <w:rFonts w:ascii="Tahoma" w:eastAsia="Times New Roman" w:hAnsi="Tahoma" w:cs="Tahoma"/>
                      <w:lang w:eastAsia="en-IN"/>
                    </w:rPr>
                    <w:t>  </w:t>
                  </w: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9932CC"/>
                      <w:lang w:eastAsia="en-IN"/>
                    </w:rPr>
                    <w:t>202.47</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DVV suggested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B43104"/>
                      <w:lang w:eastAsia="en-IN"/>
                    </w:rPr>
                    <w:t>85</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clarification Input :</w:t>
                  </w:r>
                </w:p>
                <w:p w:rsidR="00522EDB" w:rsidRPr="00522EDB" w:rsidRDefault="00522EDB" w:rsidP="00522EDB">
                  <w:pPr>
                    <w:spacing w:after="0" w:line="240" w:lineRule="auto"/>
                    <w:rPr>
                      <w:rFonts w:ascii="Tahoma" w:eastAsia="Times New Roman" w:hAnsi="Tahoma" w:cs="Tahoma"/>
                      <w:color w:val="0174DF"/>
                      <w:lang w:eastAsia="en-IN"/>
                    </w:rPr>
                  </w:pPr>
                  <w:r w:rsidRPr="00522EDB">
                    <w:rPr>
                      <w:rFonts w:ascii="Tahoma" w:eastAsia="Times New Roman" w:hAnsi="Tahoma" w:cs="Tahoma"/>
                      <w:color w:val="0174DF"/>
                      <w:lang w:eastAsia="en-IN"/>
                    </w:rPr>
                    <w:t>198.88</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Recommended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088A08"/>
                      <w:lang w:eastAsia="en-IN"/>
                    </w:rPr>
                    <w:t>198.88</w:t>
                  </w:r>
                  <w:r w:rsidRPr="00522EDB">
                    <w:rPr>
                      <w:rFonts w:ascii="Tahoma" w:eastAsia="Times New Roman" w:hAnsi="Tahoma" w:cs="Tahoma"/>
                      <w:lang w:eastAsia="en-IN"/>
                    </w:rPr>
                    <w:br/>
                  </w:r>
                  <w:r w:rsidRPr="00522EDB">
                    <w:rPr>
                      <w:rFonts w:ascii="Tahoma" w:eastAsia="Times New Roman" w:hAnsi="Tahoma" w:cs="Tahoma"/>
                      <w:lang w:eastAsia="en-IN"/>
                    </w:rPr>
                    <w:br/>
                    <w:t>Attached Documents :</w:t>
                  </w:r>
                  <w:r w:rsidRPr="00522EDB">
                    <w:rPr>
                      <w:rFonts w:ascii="Tahoma" w:eastAsia="Times New Roman" w:hAnsi="Tahoma" w:cs="Tahoma"/>
                      <w:lang w:eastAsia="en-IN"/>
                    </w:rPr>
                    <w:br/>
                  </w:r>
                  <w:r w:rsidRPr="00522EDB">
                    <w:rPr>
                      <w:rFonts w:ascii="Tahoma" w:eastAsia="Times New Roman" w:hAnsi="Tahoma" w:cs="Tahoma"/>
                      <w:lang w:eastAsia="en-IN"/>
                    </w:rPr>
                    <w:br/>
                    <w:t>1.</w:t>
                  </w:r>
                  <w:hyperlink r:id="rId37" w:tgtFrame="_new" w:history="1">
                    <w:r w:rsidRPr="00522EDB">
                      <w:rPr>
                        <w:rFonts w:ascii="Tahoma" w:eastAsia="Times New Roman" w:hAnsi="Tahoma" w:cs="Tahoma"/>
                        <w:color w:val="3C8DBC"/>
                        <w:lang w:eastAsia="en-IN"/>
                      </w:rPr>
                      <w:t>Institutional data in prescribed format</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As per the data attached with the Metric. The listed experience for 41 staff members is 85 years. The HEI must provide year wise List of the full time faculty members along with particulars of the date of Appointment with the HEI and years of his experience. Experience certificate/ appointment order of selected faculty will be asked during DVV clarification stage if the data is large. It is only the experience earned in the same institution that counts. Work experience of the teacher in other institution not to be considered here.</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xml:space="preserve">It is for your kind information that being a Government College, the Institution must work under the guidelines of the DGHE Haryana. The teachers (Regular or Extension) in the college has been appointed against sanctioned posts &amp; against sanctioned workload to meet the academic needs of the </w:t>
                  </w:r>
                  <w:proofErr w:type="gramStart"/>
                  <w:r w:rsidRPr="00522EDB">
                    <w:rPr>
                      <w:rFonts w:ascii="Tahoma" w:eastAsia="Times New Roman" w:hAnsi="Tahoma" w:cs="Tahoma"/>
                      <w:lang w:eastAsia="en-IN"/>
                    </w:rPr>
                    <w:t>students .</w:t>
                  </w:r>
                  <w:proofErr w:type="gramEnd"/>
                  <w:r w:rsidRPr="00522EDB">
                    <w:rPr>
                      <w:rFonts w:ascii="Tahoma" w:eastAsia="Times New Roman" w:hAnsi="Tahoma" w:cs="Tahoma"/>
                      <w:lang w:eastAsia="en-IN"/>
                    </w:rPr>
                    <w:t xml:space="preserve"> The extension faculty is considered as full time teacher as they have been assigned full workload and they have been working continuously without any break since....20/07/2017.....They have been paid a fix amount per month. The detail is given below. 1. As per letter number of Director Higher Education Haryana ...KW4/36-2010 C-1(5) dated 20/07/2017. </w:t>
                  </w:r>
                  <w:proofErr w:type="gramStart"/>
                  <w:r w:rsidRPr="00522EDB">
                    <w:rPr>
                      <w:rFonts w:ascii="Tahoma" w:eastAsia="Times New Roman" w:hAnsi="Tahoma" w:cs="Tahoma"/>
                      <w:lang w:eastAsia="en-IN"/>
                    </w:rPr>
                    <w:t>the</w:t>
                  </w:r>
                  <w:proofErr w:type="gramEnd"/>
                  <w:r w:rsidRPr="00522EDB">
                    <w:rPr>
                      <w:rFonts w:ascii="Tahoma" w:eastAsia="Times New Roman" w:hAnsi="Tahoma" w:cs="Tahoma"/>
                      <w:lang w:eastAsia="en-IN"/>
                    </w:rPr>
                    <w:t xml:space="preserve"> Extension faculty has not been relieved and they have been working continuously without any break . 2. As per letter number DGHE KW4/36-2010C-1(5) dated 20/07/2017 &amp; 22/03/2018 the </w:t>
                  </w:r>
                  <w:r w:rsidRPr="00522EDB">
                    <w:rPr>
                      <w:rFonts w:ascii="Tahoma" w:eastAsia="Times New Roman" w:hAnsi="Tahoma" w:cs="Tahoma"/>
                      <w:lang w:eastAsia="en-IN"/>
                    </w:rPr>
                    <w:lastRenderedPageBreak/>
                    <w:t>extension faculty has been paid a fixed amount ….25000/-</w:t>
                  </w:r>
                  <w:proofErr w:type="gramStart"/>
                  <w:r w:rsidRPr="00522EDB">
                    <w:rPr>
                      <w:rFonts w:ascii="Tahoma" w:eastAsia="Times New Roman" w:hAnsi="Tahoma" w:cs="Tahoma"/>
                      <w:lang w:eastAsia="en-IN"/>
                    </w:rPr>
                    <w:t>( only</w:t>
                  </w:r>
                  <w:proofErr w:type="gramEnd"/>
                  <w:r w:rsidRPr="00522EDB">
                    <w:rPr>
                      <w:rFonts w:ascii="Tahoma" w:eastAsia="Times New Roman" w:hAnsi="Tahoma" w:cs="Tahoma"/>
                      <w:lang w:eastAsia="en-IN"/>
                    </w:rPr>
                    <w:t xml:space="preserve"> eligible)per month &amp; not eligible 23500/- per month. 3. As per letter number…KW4/36-2010-C-1(5) dated .27/06/2019.they have been paid an amount 57700/- per month. It is also clarified that as per the direction of Higher Education </w:t>
                  </w:r>
                  <w:proofErr w:type="gramStart"/>
                  <w:r w:rsidRPr="00522EDB">
                    <w:rPr>
                      <w:rFonts w:ascii="Tahoma" w:eastAsia="Times New Roman" w:hAnsi="Tahoma" w:cs="Tahoma"/>
                      <w:lang w:eastAsia="en-IN"/>
                    </w:rPr>
                    <w:t>Haryana ,</w:t>
                  </w:r>
                  <w:proofErr w:type="gramEnd"/>
                  <w:r w:rsidRPr="00522EDB">
                    <w:rPr>
                      <w:rFonts w:ascii="Tahoma" w:eastAsia="Times New Roman" w:hAnsi="Tahoma" w:cs="Tahoma"/>
                      <w:lang w:eastAsia="en-IN"/>
                    </w:rPr>
                    <w:t xml:space="preserve"> there are two types of posts. 1. Sanctioned posts 2. Posts against workload. The workload is sanctioned by DGHE every year and it has been updated on MIS portal of department for the last two years. The regular and extension faculty are appointed against sanctioned post or against workload. It is certified that as per the admission guidelines letter number 3/1 -2015 </w:t>
                  </w:r>
                  <w:proofErr w:type="spellStart"/>
                  <w:r w:rsidRPr="00522EDB">
                    <w:rPr>
                      <w:rFonts w:ascii="Tahoma" w:eastAsia="Times New Roman" w:hAnsi="Tahoma" w:cs="Tahoma"/>
                      <w:lang w:eastAsia="en-IN"/>
                    </w:rPr>
                    <w:t>Cl</w:t>
                  </w:r>
                  <w:proofErr w:type="spellEnd"/>
                  <w:r w:rsidRPr="00522EDB">
                    <w:rPr>
                      <w:rFonts w:ascii="Tahoma" w:eastAsia="Times New Roman" w:hAnsi="Tahoma" w:cs="Tahoma"/>
                      <w:lang w:eastAsia="en-IN"/>
                    </w:rPr>
                    <w:t xml:space="preserve"> (1)dated 6/05/2015 of academic year 2015 -16 the subject of physical education was started in </w:t>
                  </w:r>
                  <w:proofErr w:type="spellStart"/>
                  <w:r w:rsidRPr="00522EDB">
                    <w:rPr>
                      <w:rFonts w:ascii="Tahoma" w:eastAsia="Times New Roman" w:hAnsi="Tahoma" w:cs="Tahoma"/>
                      <w:lang w:eastAsia="en-IN"/>
                    </w:rPr>
                    <w:t>Priyadarshini</w:t>
                  </w:r>
                  <w:proofErr w:type="spellEnd"/>
                  <w:r w:rsidRPr="00522EDB">
                    <w:rPr>
                      <w:rFonts w:ascii="Tahoma" w:eastAsia="Times New Roman" w:hAnsi="Tahoma" w:cs="Tahoma"/>
                      <w:lang w:eastAsia="en-IN"/>
                    </w:rPr>
                    <w:t xml:space="preserve"> </w:t>
                  </w:r>
                  <w:proofErr w:type="spellStart"/>
                  <w:r w:rsidRPr="00522EDB">
                    <w:rPr>
                      <w:rFonts w:ascii="Tahoma" w:eastAsia="Times New Roman" w:hAnsi="Tahoma" w:cs="Tahoma"/>
                      <w:lang w:eastAsia="en-IN"/>
                    </w:rPr>
                    <w:t>Indira</w:t>
                  </w:r>
                  <w:proofErr w:type="spellEnd"/>
                  <w:r w:rsidRPr="00522EDB">
                    <w:rPr>
                      <w:rFonts w:ascii="Tahoma" w:eastAsia="Times New Roman" w:hAnsi="Tahoma" w:cs="Tahoma"/>
                      <w:lang w:eastAsia="en-IN"/>
                    </w:rPr>
                    <w:t xml:space="preserve"> Gandhi Government College for Women </w:t>
                  </w:r>
                  <w:proofErr w:type="spellStart"/>
                  <w:r w:rsidRPr="00522EDB">
                    <w:rPr>
                      <w:rFonts w:ascii="Tahoma" w:eastAsia="Times New Roman" w:hAnsi="Tahoma" w:cs="Tahoma"/>
                      <w:lang w:eastAsia="en-IN"/>
                    </w:rPr>
                    <w:t>Jind</w:t>
                  </w:r>
                  <w:proofErr w:type="spellEnd"/>
                  <w:r w:rsidRPr="00522EDB">
                    <w:rPr>
                      <w:rFonts w:ascii="Tahoma" w:eastAsia="Times New Roman" w:hAnsi="Tahoma" w:cs="Tahoma"/>
                      <w:lang w:eastAsia="en-IN"/>
                    </w:rPr>
                    <w:t xml:space="preserve"> and the sanctioned seats in physical education as an elective subject in BA is 40. The copy of the workload in Physical education </w:t>
                  </w:r>
                  <w:r w:rsidRPr="00522EDB">
                    <w:rPr>
                      <w:rFonts w:ascii="Tahoma" w:eastAsia="Times New Roman" w:hAnsi="Tahoma" w:cs="Tahoma"/>
                      <w:lang w:eastAsia="en-IN"/>
                    </w:rPr>
                    <w:lastRenderedPageBreak/>
                    <w:t xml:space="preserve">sanctioned by the DGHE and the copy of the time table is attached herewith. The </w:t>
                  </w:r>
                  <w:proofErr w:type="gramStart"/>
                  <w:r w:rsidRPr="00522EDB">
                    <w:rPr>
                      <w:rFonts w:ascii="Tahoma" w:eastAsia="Times New Roman" w:hAnsi="Tahoma" w:cs="Tahoma"/>
                      <w:lang w:eastAsia="en-IN"/>
                    </w:rPr>
                    <w:t>copy of all the documents have</w:t>
                  </w:r>
                  <w:proofErr w:type="gramEnd"/>
                  <w:r w:rsidRPr="00522EDB">
                    <w:rPr>
                      <w:rFonts w:ascii="Tahoma" w:eastAsia="Times New Roman" w:hAnsi="Tahoma" w:cs="Tahoma"/>
                      <w:lang w:eastAsia="en-IN"/>
                    </w:rPr>
                    <w:t xml:space="preserve"> been attached as documentary proof.</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38" w:tgtFrame="_blank" w:history="1">
                    <w:r w:rsidRPr="00522EDB">
                      <w:rPr>
                        <w:rFonts w:ascii="Tahoma" w:eastAsia="Times New Roman" w:hAnsi="Tahoma" w:cs="Tahoma"/>
                        <w:color w:val="337AB7"/>
                        <w:lang w:eastAsia="en-IN"/>
                      </w:rPr>
                      <w:t>2.4.3 Final for</w:t>
                    </w:r>
                    <w:r w:rsidRPr="00522EDB">
                      <w:rPr>
                        <w:rFonts w:ascii="Tahoma" w:eastAsia="Times New Roman" w:hAnsi="Tahoma" w:cs="Tahoma"/>
                        <w:color w:val="337AB7"/>
                        <w:lang w:eastAsia="en-IN"/>
                      </w:rPr>
                      <w:br/>
                      <w:t>DVV.xlsx</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HEIs Clarification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3.2.1</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Number of  papers published per teacher in the Journals notified on UGC website during the last five years</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3.2.1.1. </w:t>
                  </w:r>
                  <w:r w:rsidRPr="00522EDB">
                    <w:rPr>
                      <w:rFonts w:ascii="Tahoma" w:eastAsia="Times New Roman" w:hAnsi="Tahoma" w:cs="Tahoma"/>
                      <w:b/>
                      <w:bCs/>
                      <w:lang w:eastAsia="en-IN"/>
                    </w:rPr>
                    <w:t>Number of research papers in the Journals notified on UGC website during the last five years.</w:t>
                  </w:r>
                  <w:r w:rsidRPr="00522EDB">
                    <w:rPr>
                      <w:rFonts w:ascii="Tahoma" w:eastAsia="Times New Roman" w:hAnsi="Tahoma" w:cs="Tahoma"/>
                      <w:lang w:eastAsia="en-IN"/>
                    </w:rPr>
                    <w:br/>
                  </w:r>
                  <w:r w:rsidRPr="00522EDB">
                    <w:rPr>
                      <w:rFonts w:ascii="Tahoma" w:eastAsia="Times New Roman" w:hAnsi="Tahoma" w:cs="Tahoma"/>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DVV suggested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HEI clarification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t>Recommended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Remark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As per the HEI statement in the response dialogue box and the certificate of the principal in the data attached with the Metric in clarification.</w:t>
                  </w: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39" w:tgtFrame="_new" w:history="1">
                    <w:r w:rsidRPr="00522EDB">
                      <w:rPr>
                        <w:rFonts w:ascii="Tahoma" w:eastAsia="Times New Roman" w:hAnsi="Tahoma" w:cs="Tahoma"/>
                        <w:color w:val="3C8DBC"/>
                        <w:lang w:eastAsia="en-IN"/>
                      </w:rPr>
                      <w:t>Institutional data in prescribed format</w:t>
                    </w:r>
                  </w:hyperlink>
                  <w:r w:rsidRPr="00522EDB">
                    <w:rPr>
                      <w:rFonts w:ascii="Tahoma" w:eastAsia="Times New Roman" w:hAnsi="Tahoma" w:cs="Tahoma"/>
                      <w:lang w:eastAsia="en-IN"/>
                    </w:rPr>
                    <w:br/>
                    <w:t>2.</w:t>
                  </w:r>
                  <w:hyperlink r:id="rId40" w:tgtFrame="_new" w:history="1">
                    <w:r w:rsidRPr="00522EDB">
                      <w:rPr>
                        <w:rFonts w:ascii="Tahoma" w:eastAsia="Times New Roman" w:hAnsi="Tahoma" w:cs="Tahoma"/>
                        <w:color w:val="3C8DBC"/>
                        <w:lang w:eastAsia="en-IN"/>
                      </w:rPr>
                      <w:t>Any additional information</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HEI must provide Web-link in the template which redirects to the journal webpage published in the Actual link of UGC for specified journal(s). The details provided by the HEI are not complete with UGC list /the UGC link, hence the respective publication cannot be considered. Incomplete entries cannot be considered. The HEI has not provided </w:t>
                  </w:r>
                  <w:proofErr w:type="spellStart"/>
                  <w:r w:rsidRPr="00522EDB">
                    <w:rPr>
                      <w:rFonts w:ascii="Tahoma" w:eastAsia="Times New Roman" w:hAnsi="Tahoma" w:cs="Tahoma"/>
                      <w:lang w:eastAsia="en-IN"/>
                    </w:rPr>
                    <w:t>ugc</w:t>
                  </w:r>
                  <w:proofErr w:type="spellEnd"/>
                  <w:r w:rsidRPr="00522EDB">
                    <w:rPr>
                      <w:rFonts w:ascii="Tahoma" w:eastAsia="Times New Roman" w:hAnsi="Tahoma" w:cs="Tahoma"/>
                      <w:lang w:eastAsia="en-IN"/>
                    </w:rPr>
                    <w:t xml:space="preserve">-care website link. Only local journals have been quoted which do not fall under Journals notified on UGC website. UGC approved list of journals is available on UGC-CARE list </w:t>
                  </w:r>
                  <w:proofErr w:type="gramStart"/>
                  <w:r w:rsidRPr="00522EDB">
                    <w:rPr>
                      <w:rFonts w:ascii="Tahoma" w:eastAsia="Times New Roman" w:hAnsi="Tahoma" w:cs="Tahoma"/>
                      <w:lang w:eastAsia="en-IN"/>
                    </w:rPr>
                    <w:t>( no.F.1</w:t>
                  </w:r>
                  <w:proofErr w:type="gramEnd"/>
                  <w:r w:rsidRPr="00522EDB">
                    <w:rPr>
                      <w:rFonts w:ascii="Tahoma" w:eastAsia="Times New Roman" w:hAnsi="Tahoma" w:cs="Tahoma"/>
                      <w:lang w:eastAsia="en-IN"/>
                    </w:rPr>
                    <w:t xml:space="preserve">-1/2018 (JOURNAL- CARE). Research Journals from all disciplines indexed in SCOPUS or Web of Science are included </w:t>
                  </w:r>
                  <w:proofErr w:type="gramStart"/>
                  <w:r w:rsidRPr="00522EDB">
                    <w:rPr>
                      <w:rFonts w:ascii="Tahoma" w:eastAsia="Times New Roman" w:hAnsi="Tahoma" w:cs="Tahoma"/>
                      <w:lang w:eastAsia="en-IN"/>
                    </w:rPr>
                    <w:t>( UGC</w:t>
                  </w:r>
                  <w:proofErr w:type="gramEnd"/>
                  <w:r w:rsidRPr="00522EDB">
                    <w:rPr>
                      <w:rFonts w:ascii="Tahoma" w:eastAsia="Times New Roman" w:hAnsi="Tahoma" w:cs="Tahoma"/>
                      <w:lang w:eastAsia="en-IN"/>
                    </w:rPr>
                    <w:t xml:space="preserve"> – CARE list group A). Link of recognition in UGC enlistment of the journal must be included as an excel file in the prescribed format. Link to the relevant signed document must be made available. HEI to provide direct landing links in Excel data file (NAAC Format) such as https://www.scopus.com/sourceid/211xxxx2452 etc. </w:t>
                  </w:r>
                  <w:proofErr w:type="spellStart"/>
                  <w:r w:rsidRPr="00522EDB">
                    <w:rPr>
                      <w:rFonts w:ascii="Tahoma" w:eastAsia="Times New Roman" w:hAnsi="Tahoma" w:cs="Tahoma"/>
                      <w:lang w:eastAsia="en-IN"/>
                    </w:rPr>
                    <w:t>eg</w:t>
                  </w:r>
                  <w:proofErr w:type="spellEnd"/>
                  <w:r w:rsidRPr="00522EDB">
                    <w:rPr>
                      <w:rFonts w:ascii="Tahoma" w:eastAsia="Times New Roman" w:hAnsi="Tahoma" w:cs="Tahoma"/>
                      <w:lang w:eastAsia="en-IN"/>
                    </w:rPr>
                    <w:t xml:space="preserve"> https://www.scopus.com/sourceid/21100780831 https://ugccare.unipune.ac.in/site/Website/pdf/India</w:t>
                  </w:r>
                  <w:r w:rsidRPr="00522EDB">
                    <w:rPr>
                      <w:rFonts w:ascii="Tahoma" w:eastAsia="Times New Roman" w:hAnsi="Tahoma" w:cs="Tahoma"/>
                      <w:lang w:eastAsia="en-IN"/>
                    </w:rPr>
                    <w:lastRenderedPageBreak/>
                    <w:t>n%20journals%20indexed%20in%20Scopus%20(Source%20List)%2014%202019.pdf or on the site https://ugccare.unipune.ac.in/site/Website/pdf/Indian%20journals%20indexed%20in%20Web%20of%20Science%2014%202019.pdf The HEI must attach data only in NAAC prescribed format for the Metric as an Excel file. All the documents attached to be signed by the principal.</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It is certified that information about total Number of Papers Published per teacher (23) in the Journals notified on UGC website during the last five years. In this list the 4305 journals that existed in UGC List and were removed from the current UGC-Approved List of Journals on 2 May 2018 have been included. The list of journals removed from approved list is available at </w:t>
                  </w:r>
                  <w:hyperlink r:id="rId41" w:tgtFrame="_blank" w:history="1">
                    <w:r w:rsidRPr="00522EDB">
                      <w:rPr>
                        <w:rFonts w:ascii="Tahoma" w:eastAsia="Times New Roman" w:hAnsi="Tahoma" w:cs="Tahoma"/>
                        <w:color w:val="3C8DBC"/>
                        <w:lang w:eastAsia="en-IN"/>
                      </w:rPr>
                      <w:t>https://www.ugc.ac.in/journallist/4305_Journals.pdf</w:t>
                    </w:r>
                  </w:hyperlink>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42" w:tgtFrame="_blank" w:history="1">
                    <w:r w:rsidRPr="00522EDB">
                      <w:rPr>
                        <w:rFonts w:ascii="Tahoma" w:eastAsia="Times New Roman" w:hAnsi="Tahoma" w:cs="Tahoma"/>
                        <w:color w:val="337AB7"/>
                        <w:lang w:eastAsia="en-IN"/>
                      </w:rPr>
                      <w:t>3.2.1 DVV.xlsx</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Changed After Clarification</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3.2.2</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Number of books and chapters in edited volumes/books published and papers published in national/ international conference proceedings per teacher during last five years</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3.2.2.1. </w:t>
                  </w:r>
                  <w:r w:rsidRPr="00522EDB">
                    <w:rPr>
                      <w:rFonts w:ascii="Tahoma" w:eastAsia="Times New Roman" w:hAnsi="Tahoma" w:cs="Tahoma"/>
                      <w:b/>
                      <w:bCs/>
                      <w:lang w:eastAsia="en-IN"/>
                    </w:rPr>
                    <w:t>Total number of books and chapters in edited volumes/books published and papers in national/ international conference proceedings year-wise during last five years</w:t>
                  </w:r>
                  <w:r w:rsidRPr="00522EDB">
                    <w:rPr>
                      <w:rFonts w:ascii="Tahoma" w:eastAsia="Times New Roman" w:hAnsi="Tahoma" w:cs="Tahoma"/>
                      <w:lang w:eastAsia="en-IN"/>
                    </w:rPr>
                    <w:br/>
                  </w:r>
                  <w:r w:rsidRPr="00522EDB">
                    <w:rPr>
                      <w:rFonts w:ascii="Tahoma" w:eastAsia="Times New Roman" w:hAnsi="Tahoma" w:cs="Tahoma"/>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w:t>
                        </w:r>
                        <w:r w:rsidRPr="00522EDB">
                          <w:rPr>
                            <w:rFonts w:ascii="Tahoma" w:eastAsia="Times New Roman" w:hAnsi="Tahoma" w:cs="Tahoma"/>
                            <w:lang w:eastAsia="en-IN"/>
                          </w:rPr>
                          <w:lastRenderedPageBreak/>
                          <w:t>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w:t>
                        </w:r>
                        <w:r w:rsidRPr="00522EDB">
                          <w:rPr>
                            <w:rFonts w:ascii="Tahoma" w:eastAsia="Times New Roman" w:hAnsi="Tahoma" w:cs="Tahoma"/>
                            <w:lang w:eastAsia="en-IN"/>
                          </w:rPr>
                          <w:lastRenderedPageBreak/>
                          <w:t>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w:t>
                        </w:r>
                        <w:r w:rsidRPr="00522EDB">
                          <w:rPr>
                            <w:rFonts w:ascii="Tahoma" w:eastAsia="Times New Roman" w:hAnsi="Tahoma" w:cs="Tahoma"/>
                            <w:lang w:eastAsia="en-IN"/>
                          </w:rPr>
                          <w:lastRenderedPageBreak/>
                          <w:t>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w:t>
                        </w:r>
                        <w:r w:rsidRPr="00522EDB">
                          <w:rPr>
                            <w:rFonts w:ascii="Tahoma" w:eastAsia="Times New Roman" w:hAnsi="Tahoma" w:cs="Tahoma"/>
                            <w:lang w:eastAsia="en-IN"/>
                          </w:rPr>
                          <w:lastRenderedPageBreak/>
                          <w:t>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w:t>
                        </w:r>
                        <w:r w:rsidRPr="00522EDB">
                          <w:rPr>
                            <w:rFonts w:ascii="Tahoma" w:eastAsia="Times New Roman" w:hAnsi="Tahoma" w:cs="Tahoma"/>
                            <w:lang w:eastAsia="en-IN"/>
                          </w:rPr>
                          <w:lastRenderedPageBreak/>
                          <w:t>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lastRenderedPageBreak/>
                          <w:t>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DVV suggested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HEI clarification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t>Recommended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w:t>
                        </w:r>
                        <w:r w:rsidRPr="00522EDB">
                          <w:rPr>
                            <w:rFonts w:ascii="Tahoma" w:eastAsia="Times New Roman" w:hAnsi="Tahoma" w:cs="Tahoma"/>
                            <w:lang w:eastAsia="en-IN"/>
                          </w:rPr>
                          <w:lastRenderedPageBreak/>
                          <w:t>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w:t>
                        </w:r>
                        <w:r w:rsidRPr="00522EDB">
                          <w:rPr>
                            <w:rFonts w:ascii="Tahoma" w:eastAsia="Times New Roman" w:hAnsi="Tahoma" w:cs="Tahoma"/>
                            <w:lang w:eastAsia="en-IN"/>
                          </w:rPr>
                          <w:lastRenderedPageBreak/>
                          <w:t>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w:t>
                        </w:r>
                        <w:r w:rsidRPr="00522EDB">
                          <w:rPr>
                            <w:rFonts w:ascii="Tahoma" w:eastAsia="Times New Roman" w:hAnsi="Tahoma" w:cs="Tahoma"/>
                            <w:lang w:eastAsia="en-IN"/>
                          </w:rPr>
                          <w:lastRenderedPageBreak/>
                          <w:t>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w:t>
                        </w:r>
                        <w:r w:rsidRPr="00522EDB">
                          <w:rPr>
                            <w:rFonts w:ascii="Tahoma" w:eastAsia="Times New Roman" w:hAnsi="Tahoma" w:cs="Tahoma"/>
                            <w:lang w:eastAsia="en-IN"/>
                          </w:rPr>
                          <w:lastRenderedPageBreak/>
                          <w:t>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w:t>
                        </w:r>
                        <w:r w:rsidRPr="00522EDB">
                          <w:rPr>
                            <w:rFonts w:ascii="Tahoma" w:eastAsia="Times New Roman" w:hAnsi="Tahoma" w:cs="Tahoma"/>
                            <w:lang w:eastAsia="en-IN"/>
                          </w:rPr>
                          <w:lastRenderedPageBreak/>
                          <w:t>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lastRenderedPageBreak/>
                          <w:t>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43" w:tgtFrame="_new" w:history="1">
                    <w:r w:rsidRPr="00522EDB">
                      <w:rPr>
                        <w:rFonts w:ascii="Tahoma" w:eastAsia="Times New Roman" w:hAnsi="Tahoma" w:cs="Tahoma"/>
                        <w:color w:val="3C8DBC"/>
                        <w:lang w:eastAsia="en-IN"/>
                      </w:rPr>
                      <w:t>Institutional data in prescribed format</w:t>
                    </w:r>
                  </w:hyperlink>
                  <w:r w:rsidRPr="00522EDB">
                    <w:rPr>
                      <w:rFonts w:ascii="Tahoma" w:eastAsia="Times New Roman" w:hAnsi="Tahoma" w:cs="Tahoma"/>
                      <w:lang w:eastAsia="en-IN"/>
                    </w:rPr>
                    <w:br/>
                    <w:t>2.</w:t>
                  </w:r>
                  <w:hyperlink r:id="rId44" w:tgtFrame="_new" w:history="1">
                    <w:r w:rsidRPr="00522EDB">
                      <w:rPr>
                        <w:rFonts w:ascii="Tahoma" w:eastAsia="Times New Roman" w:hAnsi="Tahoma" w:cs="Tahoma"/>
                        <w:color w:val="3C8DBC"/>
                        <w:lang w:eastAsia="en-IN"/>
                      </w:rPr>
                      <w:t>Any additional information</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As per the </w:t>
                  </w:r>
                  <w:proofErr w:type="spellStart"/>
                  <w:r w:rsidRPr="00522EDB">
                    <w:rPr>
                      <w:rFonts w:ascii="Tahoma" w:eastAsia="Times New Roman" w:hAnsi="Tahoma" w:cs="Tahoma"/>
                      <w:lang w:eastAsia="en-IN"/>
                    </w:rPr>
                    <w:t>SoP</w:t>
                  </w:r>
                  <w:proofErr w:type="spellEnd"/>
                  <w:r w:rsidRPr="00522EDB">
                    <w:rPr>
                      <w:rFonts w:ascii="Tahoma" w:eastAsia="Times New Roman" w:hAnsi="Tahoma" w:cs="Tahoma"/>
                      <w:lang w:eastAsia="en-IN"/>
                    </w:rPr>
                    <w:t xml:space="preserve"> HEI must provide attested Xerox of the Cover page, content page and first page of the following selected </w:t>
                  </w:r>
                  <w:proofErr w:type="spellStart"/>
                  <w:r w:rsidRPr="00522EDB">
                    <w:rPr>
                      <w:rFonts w:ascii="Tahoma" w:eastAsia="Times New Roman" w:hAnsi="Tahoma" w:cs="Tahoma"/>
                      <w:lang w:eastAsia="en-IN"/>
                    </w:rPr>
                    <w:t>publication.Relevance</w:t>
                  </w:r>
                  <w:proofErr w:type="spellEnd"/>
                  <w:r w:rsidRPr="00522EDB">
                    <w:rPr>
                      <w:rFonts w:ascii="Tahoma" w:eastAsia="Times New Roman" w:hAnsi="Tahoma" w:cs="Tahoma"/>
                      <w:lang w:eastAsia="en-IN"/>
                    </w:rPr>
                    <w:t xml:space="preserve"> of Literature and Language in Modern Context Urbanisation and Environmental Change in India: Problems and Challenges Urbanisation and Environmental Change in India: Problems and Challenges Urbanisation and Environmental Change in India: Problems and Challenges Research for Resurgence: A Multidisciplinary Research Book / </w:t>
                  </w:r>
                  <w:proofErr w:type="spellStart"/>
                  <w:r w:rsidRPr="00522EDB">
                    <w:rPr>
                      <w:rFonts w:ascii="Tahoma" w:eastAsia="Times New Roman" w:hAnsi="Tahoma" w:cs="Tahoma"/>
                      <w:lang w:eastAsia="en-IN"/>
                    </w:rPr>
                    <w:t>Bharati</w:t>
                  </w:r>
                  <w:proofErr w:type="spellEnd"/>
                  <w:r w:rsidRPr="00522EDB">
                    <w:rPr>
                      <w:rFonts w:ascii="Tahoma" w:eastAsia="Times New Roman" w:hAnsi="Tahoma" w:cs="Tahoma"/>
                      <w:lang w:eastAsia="en-IN"/>
                    </w:rPr>
                    <w:t xml:space="preserve"> </w:t>
                  </w:r>
                  <w:proofErr w:type="spellStart"/>
                  <w:r w:rsidRPr="00522EDB">
                    <w:rPr>
                      <w:rFonts w:ascii="Tahoma" w:eastAsia="Times New Roman" w:hAnsi="Tahoma" w:cs="Tahoma"/>
                      <w:lang w:eastAsia="en-IN"/>
                    </w:rPr>
                    <w:t>Mukherjee</w:t>
                  </w:r>
                  <w:proofErr w:type="spellEnd"/>
                  <w:r w:rsidRPr="00522EDB">
                    <w:rPr>
                      <w:rFonts w:ascii="Tahoma" w:eastAsia="Times New Roman" w:hAnsi="Tahoma" w:cs="Tahoma"/>
                      <w:lang w:eastAsia="en-IN"/>
                    </w:rPr>
                    <w:t xml:space="preserve"> As A Novelist: Book as Single Author</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It is certified that information about Number of books and chapters in edited volumes/books published and papers published in national/ international conference proceedings per teacher during last five years (10) is attached herewith.</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45" w:tgtFrame="_blank" w:history="1">
                    <w:r w:rsidRPr="00522EDB">
                      <w:rPr>
                        <w:rFonts w:ascii="Tahoma" w:eastAsia="Times New Roman" w:hAnsi="Tahoma" w:cs="Tahoma"/>
                        <w:color w:val="337AB7"/>
                        <w:lang w:eastAsia="en-IN"/>
                      </w:rPr>
                      <w:t>3.2.2 DVV.xlsx</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DVV Suggestion Recommended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3.3.2</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Number of awards and recognitions received for extension activities from government/ government recognised bodies during the last five years</w:t>
                  </w:r>
                </w:p>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lang w:eastAsia="en-IN"/>
                    </w:rPr>
                    <w: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3.3.2.1. </w:t>
                  </w:r>
                  <w:r w:rsidRPr="00522EDB">
                    <w:rPr>
                      <w:rFonts w:ascii="Tahoma" w:eastAsia="Times New Roman" w:hAnsi="Tahoma" w:cs="Tahoma"/>
                      <w:b/>
                      <w:bCs/>
                      <w:lang w:eastAsia="en-IN"/>
                    </w:rPr>
                    <w:t>Total number of awards and recognition received for extension activities from Government/ Government recognised bodies year-wise during the last five years.</w:t>
                  </w:r>
                  <w:r w:rsidRPr="00522EDB">
                    <w:rPr>
                      <w:rFonts w:ascii="Tahoma" w:eastAsia="Times New Roman" w:hAnsi="Tahoma" w:cs="Tahoma"/>
                      <w:lang w:eastAsia="en-IN"/>
                    </w:rPr>
                    <w:br/>
                  </w:r>
                  <w:r w:rsidRPr="00522EDB">
                    <w:rPr>
                      <w:rFonts w:ascii="Tahoma" w:eastAsia="Times New Roman" w:hAnsi="Tahoma" w:cs="Tahoma"/>
                      <w:lang w:eastAsia="en-IN"/>
                    </w:rPr>
                    <w:br/>
                  </w:r>
                  <w:r w:rsidRPr="00522EDB">
                    <w:rPr>
                      <w:rFonts w:ascii="Tahoma" w:eastAsia="Times New Roman" w:hAnsi="Tahoma" w:cs="Tahoma"/>
                      <w:lang w:eastAsia="en-IN"/>
                    </w:rPr>
                    <w:lastRenderedPageBreak/>
                    <w:t>HEI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DVV suggested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HEI clarification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t>Recommended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46" w:tgtFrame="_new" w:history="1">
                    <w:r w:rsidRPr="00522EDB">
                      <w:rPr>
                        <w:rFonts w:ascii="Tahoma" w:eastAsia="Times New Roman" w:hAnsi="Tahoma" w:cs="Tahoma"/>
                        <w:color w:val="3C8DBC"/>
                        <w:lang w:eastAsia="en-IN"/>
                      </w:rPr>
                      <w:t>Institutional data in prescribed format</w:t>
                    </w:r>
                  </w:hyperlink>
                  <w:r w:rsidRPr="00522EDB">
                    <w:rPr>
                      <w:rFonts w:ascii="Tahoma" w:eastAsia="Times New Roman" w:hAnsi="Tahoma" w:cs="Tahoma"/>
                      <w:lang w:eastAsia="en-IN"/>
                    </w:rPr>
                    <w:br/>
                    <w:t>2.</w:t>
                  </w:r>
                  <w:hyperlink r:id="rId47" w:tgtFrame="_new" w:history="1">
                    <w:r w:rsidRPr="00522EDB">
                      <w:rPr>
                        <w:rFonts w:ascii="Tahoma" w:eastAsia="Times New Roman" w:hAnsi="Tahoma" w:cs="Tahoma"/>
                        <w:color w:val="3C8DBC"/>
                        <w:lang w:eastAsia="en-IN"/>
                      </w:rPr>
                      <w:t>e-copy of the award letters</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The HEI has input numbers only and the attached document also includes numbers. The HEI has claimed certificates/letters that do not qualify as awards and recognition received for extension activities from Government /recognised bodies at the national/international level. The HEI must provide the names of the award and a copy of the award attested by the principal. Awards to the institution can only be considered and not to the individuals. The HEI has not attached attested copies of the claimed awards. Only awards and recognition to the institution (and not to the individual) can be considered provided these are for extension activities and from Government /recognised bodies.</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The HEI has claimed certificates/letters to qualify as awards and recognition received for extension activities from Government /recognized bodies at the state level. Only this award has been conferred upon the institution as submitted earlier.</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48" w:tgtFrame="_blank" w:history="1">
                    <w:r w:rsidRPr="00522EDB">
                      <w:rPr>
                        <w:rFonts w:ascii="Tahoma" w:eastAsia="Times New Roman" w:hAnsi="Tahoma" w:cs="Tahoma"/>
                        <w:color w:val="337AB7"/>
                        <w:lang w:eastAsia="en-IN"/>
                      </w:rPr>
                      <w:t>3.3.2 DVV.pdf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HEIs Clarification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3.3.3</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 xml:space="preserve">Number of extension and outreach programs conducted by the institution through NSS/NCC/Red cross/YRC etc., during the last five years ( including Government initiated programs such as </w:t>
                  </w:r>
                  <w:proofErr w:type="spellStart"/>
                  <w:r w:rsidRPr="00522EDB">
                    <w:rPr>
                      <w:rFonts w:ascii="Tahoma" w:eastAsia="Times New Roman" w:hAnsi="Tahoma" w:cs="Tahoma"/>
                      <w:b/>
                      <w:bCs/>
                      <w:lang w:eastAsia="en-IN"/>
                    </w:rPr>
                    <w:t>Swachh</w:t>
                  </w:r>
                  <w:proofErr w:type="spellEnd"/>
                  <w:r w:rsidRPr="00522EDB">
                    <w:rPr>
                      <w:rFonts w:ascii="Tahoma" w:eastAsia="Times New Roman" w:hAnsi="Tahoma" w:cs="Tahoma"/>
                      <w:b/>
                      <w:bCs/>
                      <w:lang w:eastAsia="en-IN"/>
                    </w:rPr>
                    <w:t xml:space="preserve"> Bharat, Aids Awareness, Gender Issue, etc. and those organised in collaboration with industry, community and NGOs)</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3.3.3.1. </w:t>
                  </w:r>
                  <w:r w:rsidRPr="00522EDB">
                    <w:rPr>
                      <w:rFonts w:ascii="Tahoma" w:eastAsia="Times New Roman" w:hAnsi="Tahoma" w:cs="Tahoma"/>
                      <w:b/>
                      <w:bCs/>
                      <w:lang w:eastAsia="en-IN"/>
                    </w:rPr>
                    <w:t xml:space="preserve">Number of extension and outreach </w:t>
                  </w:r>
                  <w:r w:rsidRPr="00522EDB">
                    <w:rPr>
                      <w:rFonts w:ascii="Tahoma" w:eastAsia="Times New Roman" w:hAnsi="Tahoma" w:cs="Tahoma"/>
                      <w:b/>
                      <w:bCs/>
                      <w:lang w:eastAsia="en-IN"/>
                    </w:rPr>
                    <w:lastRenderedPageBreak/>
                    <w:t>Programs conducted in collaboration with industry, community and Non- Government Organizations through NSS/ NCC/ Red Cross/ YRC etc., year-wise during the last five years</w:t>
                  </w:r>
                  <w:r w:rsidRPr="00522EDB">
                    <w:rPr>
                      <w:rFonts w:ascii="Tahoma" w:eastAsia="Times New Roman" w:hAnsi="Tahoma" w:cs="Tahoma"/>
                      <w:lang w:eastAsia="en-IN"/>
                    </w:rPr>
                    <w:br/>
                  </w:r>
                  <w:r w:rsidRPr="00522EDB">
                    <w:rPr>
                      <w:rFonts w:ascii="Tahoma" w:eastAsia="Times New Roman" w:hAnsi="Tahoma" w:cs="Tahoma"/>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24</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DVV suggested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8</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HEI clarification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w:t>
                        </w:r>
                        <w:r w:rsidRPr="00522EDB">
                          <w:rPr>
                            <w:rFonts w:ascii="Tahoma" w:eastAsia="Times New Roman" w:hAnsi="Tahoma" w:cs="Tahoma"/>
                            <w:lang w:eastAsia="en-IN"/>
                          </w:rPr>
                          <w:lastRenderedPageBreak/>
                          <w:t>-19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2017</w:t>
                        </w:r>
                        <w:r w:rsidRPr="00522EDB">
                          <w:rPr>
                            <w:rFonts w:ascii="Tahoma" w:eastAsia="Times New Roman" w:hAnsi="Tahoma" w:cs="Tahoma"/>
                            <w:lang w:eastAsia="en-IN"/>
                          </w:rPr>
                          <w:lastRenderedPageBreak/>
                          <w:t>-18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2016</w:t>
                        </w:r>
                        <w:r w:rsidRPr="00522EDB">
                          <w:rPr>
                            <w:rFonts w:ascii="Tahoma" w:eastAsia="Times New Roman" w:hAnsi="Tahoma" w:cs="Tahoma"/>
                            <w:lang w:eastAsia="en-IN"/>
                          </w:rPr>
                          <w:lastRenderedPageBreak/>
                          <w:t>-17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2015</w:t>
                        </w:r>
                        <w:r w:rsidRPr="00522EDB">
                          <w:rPr>
                            <w:rFonts w:ascii="Tahoma" w:eastAsia="Times New Roman" w:hAnsi="Tahoma" w:cs="Tahoma"/>
                            <w:lang w:eastAsia="en-IN"/>
                          </w:rPr>
                          <w:lastRenderedPageBreak/>
                          <w:t>-16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2014</w:t>
                        </w:r>
                        <w:r w:rsidRPr="00522EDB">
                          <w:rPr>
                            <w:rFonts w:ascii="Tahoma" w:eastAsia="Times New Roman" w:hAnsi="Tahoma" w:cs="Tahoma"/>
                            <w:lang w:eastAsia="en-IN"/>
                          </w:rPr>
                          <w:lastRenderedPageBreak/>
                          <w:t>-15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lastRenderedPageBreak/>
                          <w:t>12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11</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t>Recommended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11</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49" w:tgtFrame="_new" w:history="1">
                    <w:r w:rsidRPr="00522EDB">
                      <w:rPr>
                        <w:rFonts w:ascii="Tahoma" w:eastAsia="Times New Roman" w:hAnsi="Tahoma" w:cs="Tahoma"/>
                        <w:color w:val="3C8DBC"/>
                        <w:lang w:eastAsia="en-IN"/>
                      </w:rPr>
                      <w:t>Reports of the event organized</w:t>
                    </w:r>
                  </w:hyperlink>
                  <w:r w:rsidRPr="00522EDB">
                    <w:rPr>
                      <w:rFonts w:ascii="Tahoma" w:eastAsia="Times New Roman" w:hAnsi="Tahoma" w:cs="Tahoma"/>
                      <w:lang w:eastAsia="en-IN"/>
                    </w:rPr>
                    <w:br/>
                    <w:t>2.</w:t>
                  </w:r>
                  <w:hyperlink r:id="rId50" w:tgtFrame="_new" w:history="1">
                    <w:r w:rsidRPr="00522EDB">
                      <w:rPr>
                        <w:rFonts w:ascii="Tahoma" w:eastAsia="Times New Roman" w:hAnsi="Tahoma" w:cs="Tahoma"/>
                        <w:color w:val="3C8DBC"/>
                        <w:lang w:eastAsia="en-IN"/>
                      </w:rPr>
                      <w:t>Institutional data in prescribed format</w:t>
                    </w:r>
                  </w:hyperlink>
                  <w:r w:rsidRPr="00522EDB">
                    <w:rPr>
                      <w:rFonts w:ascii="Tahoma" w:eastAsia="Times New Roman" w:hAnsi="Tahoma" w:cs="Tahoma"/>
                      <w:lang w:eastAsia="en-IN"/>
                    </w:rPr>
                    <w:br/>
                    <w:t>3.</w:t>
                  </w:r>
                  <w:hyperlink r:id="rId51" w:tgtFrame="_new" w:history="1">
                    <w:r w:rsidRPr="00522EDB">
                      <w:rPr>
                        <w:rFonts w:ascii="Tahoma" w:eastAsia="Times New Roman" w:hAnsi="Tahoma" w:cs="Tahoma"/>
                        <w:color w:val="3C8DBC"/>
                        <w:lang w:eastAsia="en-IN"/>
                      </w:rPr>
                      <w:t>Any additional information</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HEI to provide Geo tagged and captioned Photographs attested by the principal. HEI to provide other supporting document of relevance also with proper captions and dates and signed by the principal. Detailed report for each extension and outreach program to be made available, with specific mention of number of students participated and collaborating agency to be supplemented with Newspaper reports of events. Events conducted for the benefit of their own students not to be included under outreach programs. The HEI has not </w:t>
                  </w:r>
                  <w:proofErr w:type="gramStart"/>
                  <w:r w:rsidRPr="00522EDB">
                    <w:rPr>
                      <w:rFonts w:ascii="Tahoma" w:eastAsia="Times New Roman" w:hAnsi="Tahoma" w:cs="Tahoma"/>
                      <w:lang w:eastAsia="en-IN"/>
                    </w:rPr>
                    <w:t>provide</w:t>
                  </w:r>
                  <w:proofErr w:type="gramEnd"/>
                  <w:r w:rsidRPr="00522EDB">
                    <w:rPr>
                      <w:rFonts w:ascii="Tahoma" w:eastAsia="Times New Roman" w:hAnsi="Tahoma" w:cs="Tahoma"/>
                      <w:lang w:eastAsia="en-IN"/>
                    </w:rPr>
                    <w:t xml:space="preserve"> supporting documents as per the SOP. Only extension and outreach programs conducted by the institution through NSS/NCC/Red cross/YRC are eligible. The HEI has included other activities also which are eligible under different Metric. The HEI to </w:t>
                  </w:r>
                  <w:r w:rsidRPr="00522EDB">
                    <w:rPr>
                      <w:rFonts w:ascii="Tahoma" w:eastAsia="Times New Roman" w:hAnsi="Tahoma" w:cs="Tahoma"/>
                      <w:lang w:eastAsia="en-IN"/>
                    </w:rPr>
                    <w:lastRenderedPageBreak/>
                    <w:t>provide the authority for establishing NCC unit (with year wise number of students in each unit) and for setting up NSS units from the controlling authority. The HEI to provide reports with Photographs (Geo tagged), signed by the activity in charge/ Dean Student Welfare and counter signed by the registrar. The photographs must be captioned with details of the activity and date. HEI may provide any other supporting document of relevance with proper captions and dates. The reports must be in the same sequence as given in the Excel data file, sorted and serially numbered year wise with detailed report for each extension and outreach program. Specific mention of the number of students who participated and the name of the collaborating agency to be made in the reports. The HEI must provide circulars print reports or Newspaper reports of the events. As per the HEI data and the supporting documents attached with Metric. The HEI data has no dates. The supporting data must be in the form of reports of activities signed by the coordinator, and countersigned by the Principal. The HEI has included extension and outreach Programs conducted by the departments of the college.</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It is certified that information about total Number of extension and outreach Programmes conducted by the institution through NSS/Red Cross/ YRC etc. (including the Programmes such as </w:t>
                  </w:r>
                  <w:proofErr w:type="spellStart"/>
                  <w:r w:rsidRPr="00522EDB">
                    <w:rPr>
                      <w:rFonts w:ascii="Tahoma" w:eastAsia="Times New Roman" w:hAnsi="Tahoma" w:cs="Tahoma"/>
                      <w:lang w:eastAsia="en-IN"/>
                    </w:rPr>
                    <w:t>Swachh</w:t>
                  </w:r>
                  <w:proofErr w:type="spellEnd"/>
                  <w:r w:rsidRPr="00522EDB">
                    <w:rPr>
                      <w:rFonts w:ascii="Tahoma" w:eastAsia="Times New Roman" w:hAnsi="Tahoma" w:cs="Tahoma"/>
                      <w:lang w:eastAsia="en-IN"/>
                    </w:rPr>
                    <w:t xml:space="preserve"> Bharat, AIDS awareness, Gender issues etc.) and/or those organised in collaboration with industry, community and NGOs during the last five years is attached herewith. It is further submitted that these activities are actually conducted by the college.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lastRenderedPageBreak/>
                    <w:t>Supporting Document:</w:t>
                  </w:r>
                </w:p>
                <w:p w:rsidR="00522EDB" w:rsidRPr="00522EDB" w:rsidRDefault="00522EDB" w:rsidP="00522EDB">
                  <w:pPr>
                    <w:spacing w:after="0" w:line="240" w:lineRule="auto"/>
                    <w:rPr>
                      <w:rFonts w:ascii="Tahoma" w:eastAsia="Times New Roman" w:hAnsi="Tahoma" w:cs="Tahoma"/>
                      <w:lang w:eastAsia="en-IN"/>
                    </w:rPr>
                  </w:pPr>
                  <w:hyperlink r:id="rId52" w:tgtFrame="_blank" w:history="1">
                    <w:r w:rsidRPr="00522EDB">
                      <w:rPr>
                        <w:rFonts w:ascii="Tahoma" w:eastAsia="Times New Roman" w:hAnsi="Tahoma" w:cs="Tahoma"/>
                        <w:color w:val="337AB7"/>
                        <w:lang w:eastAsia="en-IN"/>
                      </w:rPr>
                      <w:t>3.3.3 3.3.4</w:t>
                    </w:r>
                    <w:r w:rsidRPr="00522EDB">
                      <w:rPr>
                        <w:rFonts w:ascii="Tahoma" w:eastAsia="Times New Roman" w:hAnsi="Tahoma" w:cs="Tahoma"/>
                        <w:color w:val="337AB7"/>
                        <w:lang w:eastAsia="en-IN"/>
                      </w:rPr>
                      <w:br/>
                      <w:t>DVV.xlsx</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HEIs Clarification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3.3.4</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Average percentage of students participating in extension activities at 3.3.3. above during last five years</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3.3.4.1. </w:t>
                  </w:r>
                  <w:r w:rsidRPr="00522EDB">
                    <w:rPr>
                      <w:rFonts w:ascii="Tahoma" w:eastAsia="Times New Roman" w:hAnsi="Tahoma" w:cs="Tahoma"/>
                      <w:b/>
                      <w:bCs/>
                      <w:lang w:eastAsia="en-IN"/>
                    </w:rPr>
                    <w:t xml:space="preserve">Total number of </w:t>
                  </w:r>
                  <w:r w:rsidRPr="00522EDB">
                    <w:rPr>
                      <w:rFonts w:ascii="Tahoma" w:eastAsia="Times New Roman" w:hAnsi="Tahoma" w:cs="Tahoma"/>
                      <w:b/>
                      <w:bCs/>
                      <w:lang w:eastAsia="en-IN"/>
                    </w:rPr>
                    <w:lastRenderedPageBreak/>
                    <w:t>Students participating in extension activities conducted in collaboration with industry, community and Non- Government Organizations through NSS/ NCC/ Red Cross/ YRC etc., year-wise during last five years</w:t>
                  </w:r>
                  <w:r w:rsidRPr="00522EDB">
                    <w:rPr>
                      <w:rFonts w:ascii="Tahoma" w:eastAsia="Times New Roman" w:hAnsi="Tahoma" w:cs="Tahoma"/>
                      <w:lang w:eastAsia="en-IN"/>
                    </w:rPr>
                    <w:br/>
                  </w:r>
                  <w:r w:rsidRPr="00522EDB">
                    <w:rPr>
                      <w:rFonts w:ascii="Tahoma" w:eastAsia="Times New Roman" w:hAnsi="Tahoma" w:cs="Tahoma"/>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2091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3393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1091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2110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2054</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DVV suggested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204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212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191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202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205</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lastRenderedPageBreak/>
                    <w:t>HEI clarification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655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597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612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202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211</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t>Recommended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655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597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612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202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211</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53" w:tgtFrame="_new" w:history="1">
                    <w:r w:rsidRPr="00522EDB">
                      <w:rPr>
                        <w:rFonts w:ascii="Tahoma" w:eastAsia="Times New Roman" w:hAnsi="Tahoma" w:cs="Tahoma"/>
                        <w:color w:val="3C8DBC"/>
                        <w:lang w:eastAsia="en-IN"/>
                      </w:rPr>
                      <w:t>Report of the event</w:t>
                    </w:r>
                  </w:hyperlink>
                  <w:r w:rsidRPr="00522EDB">
                    <w:rPr>
                      <w:rFonts w:ascii="Tahoma" w:eastAsia="Times New Roman" w:hAnsi="Tahoma" w:cs="Tahoma"/>
                      <w:lang w:eastAsia="en-IN"/>
                    </w:rPr>
                    <w:br/>
                    <w:t>2.</w:t>
                  </w:r>
                  <w:hyperlink r:id="rId54" w:tgtFrame="_new" w:history="1">
                    <w:r w:rsidRPr="00522EDB">
                      <w:rPr>
                        <w:rFonts w:ascii="Tahoma" w:eastAsia="Times New Roman" w:hAnsi="Tahoma" w:cs="Tahoma"/>
                        <w:color w:val="3C8DBC"/>
                        <w:lang w:eastAsia="en-IN"/>
                      </w:rPr>
                      <w:t>Institutional data in prescribed format</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Detailed report for each program extension and outreach program to be made available, with specific mention of number of students participated and During the DVV process, HEI to provide student attendance documents / certificates for selected extension activities. Data given here should match </w:t>
                  </w:r>
                  <w:r w:rsidRPr="00522EDB">
                    <w:rPr>
                      <w:rFonts w:ascii="Tahoma" w:eastAsia="Times New Roman" w:hAnsi="Tahoma" w:cs="Tahoma"/>
                      <w:lang w:eastAsia="en-IN"/>
                    </w:rPr>
                    <w:lastRenderedPageBreak/>
                    <w:t xml:space="preserve">with that of the activities indicated in metric collaborating agency. Photographs or any supporting document of relevance should have proper captions and dates 3.4.3 The HEI has not provide supporting documents as per the SOP. Only extension and outreach programs conducted by the institution through NSS/NCC/Red cross/YRC are eligible. The HEI has included other activities also which are eligible under different Metric. The HEI to provide reports with Photographs (Geo tagged), signed by the activity in charge/ Dean Student Welfare and counter signed by the registrar. The photographs must be captioned with details of the activity and date. The HEI to provide the authority for establishing NCC unit (with year wise number of students in each unit) and for setting up NSS units from the controlling authority. The HEI to provide year wise roll list, signed by the o </w:t>
                  </w:r>
                  <w:proofErr w:type="spellStart"/>
                  <w:r w:rsidRPr="00522EDB">
                    <w:rPr>
                      <w:rFonts w:ascii="Tahoma" w:eastAsia="Times New Roman" w:hAnsi="Tahoma" w:cs="Tahoma"/>
                      <w:lang w:eastAsia="en-IN"/>
                    </w:rPr>
                    <w:t>i/c</w:t>
                  </w:r>
                  <w:proofErr w:type="spellEnd"/>
                  <w:r w:rsidRPr="00522EDB">
                    <w:rPr>
                      <w:rFonts w:ascii="Tahoma" w:eastAsia="Times New Roman" w:hAnsi="Tahoma" w:cs="Tahoma"/>
                      <w:lang w:eastAsia="en-IN"/>
                    </w:rPr>
                    <w:t xml:space="preserve"> NCC or the NSS head (as applicable) and counter signed by the principal, of the students enrolled year wise in NSS and NCC. The HEI to provide YRC circular for volunteers and the nominal roll of the YRC members in 2014-15 and 2017-18.</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It is certified that information about total Number of students who participated in extension and outreach Programmes conducted by the institution through NSS/Red Cross/ YRC </w:t>
                  </w:r>
                  <w:r w:rsidRPr="00522EDB">
                    <w:rPr>
                      <w:rFonts w:ascii="Tahoma" w:eastAsia="Times New Roman" w:hAnsi="Tahoma" w:cs="Tahoma"/>
                      <w:lang w:eastAsia="en-IN"/>
                    </w:rPr>
                    <w:lastRenderedPageBreak/>
                    <w:t xml:space="preserve">etc. (including the Programmes such as </w:t>
                  </w:r>
                  <w:proofErr w:type="spellStart"/>
                  <w:r w:rsidRPr="00522EDB">
                    <w:rPr>
                      <w:rFonts w:ascii="Tahoma" w:eastAsia="Times New Roman" w:hAnsi="Tahoma" w:cs="Tahoma"/>
                      <w:lang w:eastAsia="en-IN"/>
                    </w:rPr>
                    <w:t>Swachh</w:t>
                  </w:r>
                  <w:proofErr w:type="spellEnd"/>
                  <w:r w:rsidRPr="00522EDB">
                    <w:rPr>
                      <w:rFonts w:ascii="Tahoma" w:eastAsia="Times New Roman" w:hAnsi="Tahoma" w:cs="Tahoma"/>
                      <w:lang w:eastAsia="en-IN"/>
                    </w:rPr>
                    <w:t xml:space="preserve"> Bharat, AIDS awareness, Gender issues etc.) and/or those organised in collaboration with industry, community and NGOs during the last five years is attached herewith. It is further submitted that these activities are actually conducted by the college.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55" w:tgtFrame="_blank" w:history="1">
                    <w:r w:rsidRPr="00522EDB">
                      <w:rPr>
                        <w:rFonts w:ascii="Tahoma" w:eastAsia="Times New Roman" w:hAnsi="Tahoma" w:cs="Tahoma"/>
                        <w:color w:val="337AB7"/>
                        <w:lang w:eastAsia="en-IN"/>
                      </w:rPr>
                      <w:t>3.3.3 3.3.4</w:t>
                    </w:r>
                    <w:r w:rsidRPr="00522EDB">
                      <w:rPr>
                        <w:rFonts w:ascii="Tahoma" w:eastAsia="Times New Roman" w:hAnsi="Tahoma" w:cs="Tahoma"/>
                        <w:color w:val="337AB7"/>
                        <w:lang w:eastAsia="en-IN"/>
                      </w:rPr>
                      <w:br/>
                      <w:t>DVV.xlsx</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HEIs Clarification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4.1.</w:t>
                  </w:r>
                  <w:r w:rsidRPr="00522EDB">
                    <w:rPr>
                      <w:rFonts w:ascii="Tahoma" w:eastAsia="Times New Roman" w:hAnsi="Tahoma" w:cs="Tahoma"/>
                      <w:lang w:eastAsia="en-IN"/>
                    </w:rPr>
                    <w:lastRenderedPageBreak/>
                    <w:t>3</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lastRenderedPageBreak/>
                    <w:t xml:space="preserve">Percentage of classrooms and seminar halls with ICT- </w:t>
                  </w:r>
                  <w:r w:rsidRPr="00522EDB">
                    <w:rPr>
                      <w:rFonts w:ascii="Tahoma" w:eastAsia="Times New Roman" w:hAnsi="Tahoma" w:cs="Tahoma"/>
                      <w:b/>
                      <w:bCs/>
                      <w:lang w:eastAsia="en-IN"/>
                    </w:rPr>
                    <w:lastRenderedPageBreak/>
                    <w:t>enabled facilities such as smart class, LMS, etc. </w:t>
                  </w:r>
                  <w:r w:rsidRPr="00522EDB">
                    <w:rPr>
                      <w:rFonts w:ascii="Tahoma" w:eastAsia="Times New Roman" w:hAnsi="Tahoma" w:cs="Tahoma"/>
                      <w:b/>
                      <w:bCs/>
                      <w:i/>
                      <w:iCs/>
                      <w:lang w:eastAsia="en-IN"/>
                    </w:rPr>
                    <w:t>(Data for the latest completed academic year)</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4.1.3.1. </w:t>
                  </w:r>
                  <w:r w:rsidRPr="00522EDB">
                    <w:rPr>
                      <w:rFonts w:ascii="Tahoma" w:eastAsia="Times New Roman" w:hAnsi="Tahoma" w:cs="Tahoma"/>
                      <w:b/>
                      <w:bCs/>
                      <w:lang w:eastAsia="en-IN"/>
                    </w:rPr>
                    <w:t>Number of classrooms and seminar halls with ICT facilities</w:t>
                  </w:r>
                  <w:r w:rsidRPr="00522EDB">
                    <w:rPr>
                      <w:rFonts w:ascii="Tahoma" w:eastAsia="Times New Roman" w:hAnsi="Tahoma" w:cs="Tahoma"/>
                      <w:lang w:eastAsia="en-IN"/>
                    </w:rPr>
                    <w:t>  </w:t>
                  </w: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9932CC"/>
                      <w:lang w:eastAsia="en-IN"/>
                    </w:rPr>
                    <w:t>11</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DVV suggested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B43104"/>
                      <w:lang w:eastAsia="en-IN"/>
                    </w:rPr>
                    <w:t>00</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clarification Input :</w:t>
                  </w:r>
                </w:p>
                <w:p w:rsidR="00522EDB" w:rsidRPr="00522EDB" w:rsidRDefault="00522EDB" w:rsidP="00522EDB">
                  <w:pPr>
                    <w:spacing w:after="0" w:line="240" w:lineRule="auto"/>
                    <w:rPr>
                      <w:rFonts w:ascii="Tahoma" w:eastAsia="Times New Roman" w:hAnsi="Tahoma" w:cs="Tahoma"/>
                      <w:color w:val="0174DF"/>
                      <w:lang w:eastAsia="en-IN"/>
                    </w:rPr>
                  </w:pPr>
                  <w:r w:rsidRPr="00522EDB">
                    <w:rPr>
                      <w:rFonts w:ascii="Tahoma" w:eastAsia="Times New Roman" w:hAnsi="Tahoma" w:cs="Tahoma"/>
                      <w:color w:val="0174DF"/>
                      <w:lang w:eastAsia="en-IN"/>
                    </w:rPr>
                    <w:t>11</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Recommended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088A08"/>
                      <w:lang w:eastAsia="en-IN"/>
                    </w:rPr>
                    <w:t>11</w:t>
                  </w: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56" w:tgtFrame="_new" w:history="1">
                    <w:r w:rsidRPr="00522EDB">
                      <w:rPr>
                        <w:rFonts w:ascii="Tahoma" w:eastAsia="Times New Roman" w:hAnsi="Tahoma" w:cs="Tahoma"/>
                        <w:color w:val="3C8DBC"/>
                        <w:lang w:eastAsia="en-IN"/>
                      </w:rPr>
                      <w:t>Upload any additional information</w:t>
                    </w:r>
                  </w:hyperlink>
                  <w:r w:rsidRPr="00522EDB">
                    <w:rPr>
                      <w:rFonts w:ascii="Tahoma" w:eastAsia="Times New Roman" w:hAnsi="Tahoma" w:cs="Tahoma"/>
                      <w:lang w:eastAsia="en-IN"/>
                    </w:rPr>
                    <w:br/>
                    <w:t>2.</w:t>
                  </w:r>
                  <w:hyperlink r:id="rId57" w:tgtFrame="_new" w:history="1">
                    <w:r w:rsidRPr="00522EDB">
                      <w:rPr>
                        <w:rFonts w:ascii="Tahoma" w:eastAsia="Times New Roman" w:hAnsi="Tahoma" w:cs="Tahoma"/>
                        <w:color w:val="3C8DBC"/>
                        <w:lang w:eastAsia="en-IN"/>
                      </w:rPr>
                      <w:t xml:space="preserve">Institutional data in prescribed </w:t>
                    </w:r>
                    <w:proofErr w:type="gramStart"/>
                    <w:r w:rsidRPr="00522EDB">
                      <w:rPr>
                        <w:rFonts w:ascii="Tahoma" w:eastAsia="Times New Roman" w:hAnsi="Tahoma" w:cs="Tahoma"/>
                        <w:color w:val="3C8DBC"/>
                        <w:lang w:eastAsia="en-IN"/>
                      </w:rPr>
                      <w:t>format(</w:t>
                    </w:r>
                    <w:proofErr w:type="gramEnd"/>
                    <w:r w:rsidRPr="00522EDB">
                      <w:rPr>
                        <w:rFonts w:ascii="Tahoma" w:eastAsia="Times New Roman" w:hAnsi="Tahoma" w:cs="Tahoma"/>
                        <w:color w:val="3C8DBC"/>
                        <w:lang w:eastAsia="en-IN"/>
                      </w:rPr>
                      <w:t>Data template)</w:t>
                    </w:r>
                  </w:hyperlink>
                  <w:r w:rsidRPr="00522EDB">
                    <w:rPr>
                      <w:rFonts w:ascii="Tahoma" w:eastAsia="Times New Roman" w:hAnsi="Tahoma" w:cs="Tahoma"/>
                      <w:lang w:eastAsia="en-IN"/>
                    </w:rPr>
                    <w:br/>
                    <w:t>3.</w:t>
                  </w:r>
                  <w:hyperlink r:id="rId58" w:tgtFrame="_new" w:history="1">
                    <w:r w:rsidRPr="00522EDB">
                      <w:rPr>
                        <w:rFonts w:ascii="Tahoma" w:eastAsia="Times New Roman" w:hAnsi="Tahoma" w:cs="Tahoma"/>
                        <w:color w:val="3C8DBC"/>
                        <w:lang w:eastAsia="en-IN"/>
                      </w:rPr>
                      <w:t>Paste link for additional information</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Data template does not convey any interpretation nor does it support the HEI claim. As </w:t>
                  </w:r>
                  <w:r w:rsidRPr="00522EDB">
                    <w:rPr>
                      <w:rFonts w:ascii="Tahoma" w:eastAsia="Times New Roman" w:hAnsi="Tahoma" w:cs="Tahoma"/>
                      <w:lang w:eastAsia="en-IN"/>
                    </w:rPr>
                    <w:lastRenderedPageBreak/>
                    <w:t xml:space="preserve">per the HEI data attached. Number of classrooms with </w:t>
                  </w:r>
                  <w:proofErr w:type="spellStart"/>
                  <w:r w:rsidRPr="00522EDB">
                    <w:rPr>
                      <w:rFonts w:ascii="Tahoma" w:eastAsia="Times New Roman" w:hAnsi="Tahoma" w:cs="Tahoma"/>
                      <w:lang w:eastAsia="en-IN"/>
                    </w:rPr>
                    <w:t>wifi</w:t>
                  </w:r>
                  <w:proofErr w:type="spellEnd"/>
                  <w:r w:rsidRPr="00522EDB">
                    <w:rPr>
                      <w:rFonts w:ascii="Tahoma" w:eastAsia="Times New Roman" w:hAnsi="Tahoma" w:cs="Tahoma"/>
                      <w:lang w:eastAsia="en-IN"/>
                    </w:rPr>
                    <w:t xml:space="preserve">/LAN without LCD OR Class rooms with LCD alone do not form ICT enabled teaching learning facility. The HEI to provide copy of the stock register for the LCD's attested by the principal. The HEI to provide Geo-tagged photographs of ICT enabled class rooms /seminar halls with caption. Only classrooms and/or seminar halls with ICT enabled facilities are eligible. The photographs must show the LMS/LCD in each of the Class Room/Seminar halls listed. The HEI to ensure photographs of ALL the classrooms and seminar halls with LCD clearly visible and the Room Number is marked. The HEI to indicate whether fitted with LCD, LAN and </w:t>
                  </w:r>
                  <w:proofErr w:type="spellStart"/>
                  <w:r w:rsidRPr="00522EDB">
                    <w:rPr>
                      <w:rFonts w:ascii="Tahoma" w:eastAsia="Times New Roman" w:hAnsi="Tahoma" w:cs="Tahoma"/>
                      <w:lang w:eastAsia="en-IN"/>
                    </w:rPr>
                    <w:t>wi</w:t>
                  </w:r>
                  <w:proofErr w:type="spellEnd"/>
                  <w:r w:rsidRPr="00522EDB">
                    <w:rPr>
                      <w:rFonts w:ascii="Tahoma" w:eastAsia="Times New Roman" w:hAnsi="Tahoma" w:cs="Tahoma"/>
                      <w:lang w:eastAsia="en-IN"/>
                    </w:rPr>
                    <w:t>/</w:t>
                  </w:r>
                  <w:proofErr w:type="spellStart"/>
                  <w:r w:rsidRPr="00522EDB">
                    <w:rPr>
                      <w:rFonts w:ascii="Tahoma" w:eastAsia="Times New Roman" w:hAnsi="Tahoma" w:cs="Tahoma"/>
                      <w:lang w:eastAsia="en-IN"/>
                    </w:rPr>
                    <w:t>fi</w:t>
                  </w:r>
                  <w:proofErr w:type="spellEnd"/>
                  <w:r w:rsidRPr="00522EDB">
                    <w:rPr>
                      <w:rFonts w:ascii="Tahoma" w:eastAsia="Times New Roman" w:hAnsi="Tahoma" w:cs="Tahoma"/>
                      <w:lang w:eastAsia="en-IN"/>
                    </w:rPr>
                    <w:t>. The HEI to provide the building or location where the ICT enabled room is located.</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Certified Response with Memo No. 9671 dated 11-02-2021 In </w:t>
                  </w:r>
                  <w:r w:rsidRPr="00522EDB">
                    <w:rPr>
                      <w:rFonts w:ascii="Tahoma" w:eastAsia="Times New Roman" w:hAnsi="Tahoma" w:cs="Tahoma"/>
                      <w:lang w:eastAsia="en-IN"/>
                    </w:rPr>
                    <w:lastRenderedPageBreak/>
                    <w:t>this matter it is also clarified that smart classrooms and Multi-purpose Hall are maintained with white boards with ICT enabled facilities in place of LCD. Attachments- 1. Copy of the stock register for smart classroom 2. Geo-tagged photographs of ICT enabled class rooms /seminar halls with caption. 3. Wi-Fi installation bill</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59" w:tgtFrame="_blank" w:history="1">
                    <w:r w:rsidRPr="00522EDB">
                      <w:rPr>
                        <w:rFonts w:ascii="Tahoma" w:eastAsia="Times New Roman" w:hAnsi="Tahoma" w:cs="Tahoma"/>
                        <w:color w:val="337AB7"/>
                        <w:lang w:eastAsia="en-IN"/>
                      </w:rPr>
                      <w:t>4.1.3.pdf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HEIs Clarifi</w:t>
                  </w:r>
                  <w:r w:rsidRPr="00522EDB">
                    <w:rPr>
                      <w:rFonts w:ascii="Tahoma" w:eastAsia="Times New Roman" w:hAnsi="Tahoma" w:cs="Tahoma"/>
                      <w:lang w:eastAsia="en-IN"/>
                    </w:rPr>
                    <w:lastRenderedPageBreak/>
                    <w:t>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4.1.4</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 xml:space="preserve">Average percentage of expenditure, excluding salary for infrastructure augmentation during last five years(INR in </w:t>
                  </w:r>
                  <w:proofErr w:type="spellStart"/>
                  <w:r w:rsidRPr="00522EDB">
                    <w:rPr>
                      <w:rFonts w:ascii="Tahoma" w:eastAsia="Times New Roman" w:hAnsi="Tahoma" w:cs="Tahoma"/>
                      <w:b/>
                      <w:bCs/>
                      <w:lang w:eastAsia="en-IN"/>
                    </w:rPr>
                    <w:t>Lakhs</w:t>
                  </w:r>
                  <w:proofErr w:type="spellEnd"/>
                  <w:r w:rsidRPr="00522EDB">
                    <w:rPr>
                      <w:rFonts w:ascii="Tahoma" w:eastAsia="Times New Roman" w:hAnsi="Tahoma" w:cs="Tahoma"/>
                      <w:b/>
                      <w:bCs/>
                      <w:lang w:eastAsia="en-IN"/>
                    </w:rPr>
                    <w:t>)</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4.1.4.1. </w:t>
                  </w:r>
                  <w:r w:rsidRPr="00522EDB">
                    <w:rPr>
                      <w:rFonts w:ascii="Tahoma" w:eastAsia="Times New Roman" w:hAnsi="Tahoma" w:cs="Tahoma"/>
                      <w:b/>
                      <w:bCs/>
                      <w:lang w:eastAsia="en-IN"/>
                    </w:rPr>
                    <w:t xml:space="preserve">Expenditure for infrastructure augmentation, excluding salary year-wise during last five years (INR in </w:t>
                  </w:r>
                  <w:proofErr w:type="spellStart"/>
                  <w:r w:rsidRPr="00522EDB">
                    <w:rPr>
                      <w:rFonts w:ascii="Tahoma" w:eastAsia="Times New Roman" w:hAnsi="Tahoma" w:cs="Tahoma"/>
                      <w:b/>
                      <w:bCs/>
                      <w:lang w:eastAsia="en-IN"/>
                    </w:rPr>
                    <w:t>lakhs</w:t>
                  </w:r>
                  <w:proofErr w:type="spellEnd"/>
                  <w:r w:rsidRPr="00522EDB">
                    <w:rPr>
                      <w:rFonts w:ascii="Tahoma" w:eastAsia="Times New Roman" w:hAnsi="Tahoma" w:cs="Tahoma"/>
                      <w:b/>
                      <w:bCs/>
                      <w:lang w:eastAsia="en-IN"/>
                    </w:rPr>
                    <w:t>)</w:t>
                  </w:r>
                  <w:r w:rsidRPr="00522EDB">
                    <w:rPr>
                      <w:rFonts w:ascii="Tahoma" w:eastAsia="Times New Roman" w:hAnsi="Tahoma" w:cs="Tahoma"/>
                      <w:lang w:eastAsia="en-IN"/>
                    </w:rPr>
                    <w:br/>
                  </w:r>
                  <w:r w:rsidRPr="00522EDB">
                    <w:rPr>
                      <w:rFonts w:ascii="Tahoma" w:eastAsia="Times New Roman" w:hAnsi="Tahoma" w:cs="Tahoma"/>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92.65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69.54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58.65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75.36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45.45</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DVV suggested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lastRenderedPageBreak/>
                          <w:t>6.31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6.97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6.85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8.54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5.82</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HEI clarification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6.31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6.97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6.85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8.54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5.82</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t>Recommended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6.31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6.97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6.85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8.54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5.82</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60" w:tgtFrame="_new" w:history="1">
                    <w:r w:rsidRPr="00522EDB">
                      <w:rPr>
                        <w:rFonts w:ascii="Tahoma" w:eastAsia="Times New Roman" w:hAnsi="Tahoma" w:cs="Tahoma"/>
                        <w:color w:val="3C8DBC"/>
                        <w:lang w:eastAsia="en-IN"/>
                      </w:rPr>
                      <w:t>Upload audited utilization statements</w:t>
                    </w:r>
                  </w:hyperlink>
                  <w:r w:rsidRPr="00522EDB">
                    <w:rPr>
                      <w:rFonts w:ascii="Tahoma" w:eastAsia="Times New Roman" w:hAnsi="Tahoma" w:cs="Tahoma"/>
                      <w:lang w:eastAsia="en-IN"/>
                    </w:rPr>
                    <w:br/>
                  </w:r>
                  <w:r w:rsidRPr="00522EDB">
                    <w:rPr>
                      <w:rFonts w:ascii="Tahoma" w:eastAsia="Times New Roman" w:hAnsi="Tahoma" w:cs="Tahoma"/>
                      <w:lang w:eastAsia="en-IN"/>
                    </w:rPr>
                    <w:lastRenderedPageBreak/>
                    <w:t>2.</w:t>
                  </w:r>
                  <w:hyperlink r:id="rId61" w:tgtFrame="_new" w:history="1">
                    <w:r w:rsidRPr="00522EDB">
                      <w:rPr>
                        <w:rFonts w:ascii="Tahoma" w:eastAsia="Times New Roman" w:hAnsi="Tahoma" w:cs="Tahoma"/>
                        <w:color w:val="3C8DBC"/>
                        <w:lang w:eastAsia="en-IN"/>
                      </w:rPr>
                      <w:t>Upload any additional information</w:t>
                    </w:r>
                  </w:hyperlink>
                  <w:r w:rsidRPr="00522EDB">
                    <w:rPr>
                      <w:rFonts w:ascii="Tahoma" w:eastAsia="Times New Roman" w:hAnsi="Tahoma" w:cs="Tahoma"/>
                      <w:lang w:eastAsia="en-IN"/>
                    </w:rPr>
                    <w:br/>
                    <w:t>3.</w:t>
                  </w:r>
                  <w:hyperlink r:id="rId62" w:tgtFrame="_new" w:history="1">
                    <w:r w:rsidRPr="00522EDB">
                      <w:rPr>
                        <w:rFonts w:ascii="Tahoma" w:eastAsia="Times New Roman" w:hAnsi="Tahoma" w:cs="Tahoma"/>
                        <w:color w:val="3C8DBC"/>
                        <w:lang w:eastAsia="en-IN"/>
                      </w:rPr>
                      <w:t>Institutional data in prescribed format(Data template)</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HEI to provide audited income and expenditure statement underlining/ highlighting the items of expenditure incurred on the maintenance of physical and academic support facilities duly certified by the CA/ DDO and countersigned by the Head of the Institution. The Focus of this metric is only on the maintenance of physical and academic support facilities. . The HEI to reconcile and provide income/expenditure statement, certified by the DDO/CA and counter signed by the principal UNDERLINING (not highlighting) the expenditure specifically incurred on maintenance of physical facilities and academic support facilities (excluding salary component). Mere statement of last five years data on the metric without audited statement will not be considered. The HEI to reconcile and Provide a consolidated audited income/ expenditure UNDERLINING (not highlighting) specific expenditure for infrastructure augmentation, excluding salary component. Depreciation is not </w:t>
                  </w:r>
                  <w:proofErr w:type="gramStart"/>
                  <w:r w:rsidRPr="00522EDB">
                    <w:rPr>
                      <w:rFonts w:ascii="Tahoma" w:eastAsia="Times New Roman" w:hAnsi="Tahoma" w:cs="Tahoma"/>
                      <w:lang w:eastAsia="en-IN"/>
                    </w:rPr>
                    <w:t>an expenditure</w:t>
                  </w:r>
                  <w:proofErr w:type="gramEnd"/>
                  <w:r w:rsidRPr="00522EDB">
                    <w:rPr>
                      <w:rFonts w:ascii="Tahoma" w:eastAsia="Times New Roman" w:hAnsi="Tahoma" w:cs="Tahoma"/>
                      <w:lang w:eastAsia="en-IN"/>
                    </w:rPr>
                    <w:t>. The certificate to be duly certified by the CA and counter signed by the principal. In the absence of year wise underlined Audited income/expenditure signed by the CA and the principal value 00 shall be assumed.</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It is clarified that being a government college the budget is allotted by the government through government grant and the college funds. As per government rules the Principal has the DDO power and no CA is hired by the HEI. The detail of the budget allocation and expenditure incurred on maintenance of physical and academic facilities and infrastructure augmentation is attached herewith.</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63" w:tgtFrame="_blank" w:history="1">
                    <w:r w:rsidRPr="00522EDB">
                      <w:rPr>
                        <w:rFonts w:ascii="Tahoma" w:eastAsia="Times New Roman" w:hAnsi="Tahoma" w:cs="Tahoma"/>
                        <w:color w:val="337AB7"/>
                        <w:lang w:eastAsia="en-IN"/>
                      </w:rPr>
                      <w:t>4.1.4,4.4.1.pdf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HEIs Clarification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4.2.2</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The institution has subscription for the following  e-resources</w:t>
                  </w:r>
                </w:p>
                <w:p w:rsidR="00522EDB" w:rsidRPr="00522EDB" w:rsidRDefault="00522EDB" w:rsidP="00522EDB">
                  <w:pPr>
                    <w:numPr>
                      <w:ilvl w:val="0"/>
                      <w:numId w:val="3"/>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e-journals</w:t>
                  </w:r>
                </w:p>
                <w:p w:rsidR="00522EDB" w:rsidRPr="00522EDB" w:rsidRDefault="00522EDB" w:rsidP="00522EDB">
                  <w:pPr>
                    <w:numPr>
                      <w:ilvl w:val="0"/>
                      <w:numId w:val="3"/>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e-</w:t>
                  </w:r>
                  <w:proofErr w:type="spellStart"/>
                  <w:r w:rsidRPr="00522EDB">
                    <w:rPr>
                      <w:rFonts w:ascii="Tahoma" w:eastAsia="Times New Roman" w:hAnsi="Tahoma" w:cs="Tahoma"/>
                      <w:b/>
                      <w:bCs/>
                      <w:lang w:eastAsia="en-IN"/>
                    </w:rPr>
                    <w:t>ShodhSindhu</w:t>
                  </w:r>
                  <w:proofErr w:type="spellEnd"/>
                </w:p>
                <w:p w:rsidR="00522EDB" w:rsidRPr="00522EDB" w:rsidRDefault="00522EDB" w:rsidP="00522EDB">
                  <w:pPr>
                    <w:numPr>
                      <w:ilvl w:val="0"/>
                      <w:numId w:val="3"/>
                    </w:numPr>
                    <w:spacing w:before="100" w:beforeAutospacing="1" w:after="100" w:afterAutospacing="1" w:line="240" w:lineRule="auto"/>
                    <w:rPr>
                      <w:rFonts w:ascii="Tahoma" w:eastAsia="Times New Roman" w:hAnsi="Tahoma" w:cs="Tahoma"/>
                      <w:lang w:eastAsia="en-IN"/>
                    </w:rPr>
                  </w:pPr>
                  <w:proofErr w:type="spellStart"/>
                  <w:r w:rsidRPr="00522EDB">
                    <w:rPr>
                      <w:rFonts w:ascii="Tahoma" w:eastAsia="Times New Roman" w:hAnsi="Tahoma" w:cs="Tahoma"/>
                      <w:b/>
                      <w:bCs/>
                      <w:lang w:eastAsia="en-IN"/>
                    </w:rPr>
                    <w:t>Shodhganga</w:t>
                  </w:r>
                  <w:proofErr w:type="spellEnd"/>
                  <w:r w:rsidRPr="00522EDB">
                    <w:rPr>
                      <w:rFonts w:ascii="Tahoma" w:eastAsia="Times New Roman" w:hAnsi="Tahoma" w:cs="Tahoma"/>
                      <w:b/>
                      <w:bCs/>
                      <w:lang w:eastAsia="en-IN"/>
                    </w:rPr>
                    <w:t xml:space="preserve"> Membership</w:t>
                  </w:r>
                </w:p>
                <w:p w:rsidR="00522EDB" w:rsidRPr="00522EDB" w:rsidRDefault="00522EDB" w:rsidP="00522EDB">
                  <w:pPr>
                    <w:numPr>
                      <w:ilvl w:val="0"/>
                      <w:numId w:val="3"/>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e-books</w:t>
                  </w:r>
                </w:p>
                <w:p w:rsidR="00522EDB" w:rsidRPr="00522EDB" w:rsidRDefault="00522EDB" w:rsidP="00522EDB">
                  <w:pPr>
                    <w:numPr>
                      <w:ilvl w:val="0"/>
                      <w:numId w:val="3"/>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Databases</w:t>
                  </w:r>
                </w:p>
                <w:p w:rsidR="00522EDB" w:rsidRPr="00522EDB" w:rsidRDefault="00522EDB" w:rsidP="00522EDB">
                  <w:pPr>
                    <w:numPr>
                      <w:ilvl w:val="0"/>
                      <w:numId w:val="3"/>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Remote access to e-resources</w:t>
                  </w:r>
                </w:p>
                <w:p w:rsidR="00522EDB" w:rsidRPr="00522EDB" w:rsidRDefault="00522EDB" w:rsidP="00522EDB">
                  <w:pPr>
                    <w:spacing w:after="0" w:line="240" w:lineRule="auto"/>
                    <w:rPr>
                      <w:rFonts w:ascii="Tahoma" w:eastAsia="Times New Roman" w:hAnsi="Tahoma" w:cs="Tahoma"/>
                      <w:lang w:eastAsia="en-IN"/>
                    </w:rPr>
                  </w:pP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9932CC"/>
                      <w:lang w:eastAsia="en-IN"/>
                    </w:rPr>
                    <w:t>A. Any 4 or more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DVV suggested Input :</w:t>
                  </w:r>
                </w:p>
                <w:p w:rsidR="00522EDB" w:rsidRPr="00522EDB" w:rsidRDefault="00522EDB" w:rsidP="00522EDB">
                  <w:pPr>
                    <w:spacing w:after="0" w:line="240" w:lineRule="auto"/>
                    <w:rPr>
                      <w:rFonts w:ascii="Tahoma" w:eastAsia="Times New Roman" w:hAnsi="Tahoma" w:cs="Tahoma"/>
                      <w:color w:val="B43104"/>
                      <w:lang w:eastAsia="en-IN"/>
                    </w:rPr>
                  </w:pPr>
                  <w:r w:rsidRPr="00522EDB">
                    <w:rPr>
                      <w:rFonts w:ascii="Tahoma" w:eastAsia="Times New Roman" w:hAnsi="Tahoma" w:cs="Tahoma"/>
                      <w:color w:val="B43104"/>
                      <w:lang w:eastAsia="en-IN"/>
                    </w:rPr>
                    <w:t>E. None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clarification Input :</w:t>
                  </w:r>
                </w:p>
                <w:p w:rsidR="00522EDB" w:rsidRPr="00522EDB" w:rsidRDefault="00522EDB" w:rsidP="00522EDB">
                  <w:pPr>
                    <w:spacing w:after="0" w:line="240" w:lineRule="auto"/>
                    <w:rPr>
                      <w:rFonts w:ascii="Tahoma" w:eastAsia="Times New Roman" w:hAnsi="Tahoma" w:cs="Tahoma"/>
                      <w:color w:val="0174DF"/>
                      <w:lang w:eastAsia="en-IN"/>
                    </w:rPr>
                  </w:pPr>
                  <w:r w:rsidRPr="00522EDB">
                    <w:rPr>
                      <w:rFonts w:ascii="Tahoma" w:eastAsia="Times New Roman" w:hAnsi="Tahoma" w:cs="Tahoma"/>
                      <w:color w:val="0174DF"/>
                      <w:lang w:eastAsia="en-IN"/>
                    </w:rPr>
                    <w:t>A. Any 4 or more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Recommended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088A08"/>
                      <w:lang w:eastAsia="en-IN"/>
                    </w:rPr>
                    <w:t>A. Any 4 or more of the above</w:t>
                  </w: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64" w:tgtFrame="_new" w:history="1">
                    <w:r w:rsidRPr="00522EDB">
                      <w:rPr>
                        <w:rFonts w:ascii="Tahoma" w:eastAsia="Times New Roman" w:hAnsi="Tahoma" w:cs="Tahoma"/>
                        <w:color w:val="3C8DBC"/>
                        <w:lang w:eastAsia="en-IN"/>
                      </w:rPr>
                      <w:t>Upload any additional information</w:t>
                    </w:r>
                  </w:hyperlink>
                  <w:r w:rsidRPr="00522EDB">
                    <w:rPr>
                      <w:rFonts w:ascii="Tahoma" w:eastAsia="Times New Roman" w:hAnsi="Tahoma" w:cs="Tahoma"/>
                      <w:lang w:eastAsia="en-IN"/>
                    </w:rPr>
                    <w:br/>
                    <w:t>2.</w:t>
                  </w:r>
                  <w:hyperlink r:id="rId65" w:tgtFrame="_new" w:history="1">
                    <w:r w:rsidRPr="00522EDB">
                      <w:rPr>
                        <w:rFonts w:ascii="Tahoma" w:eastAsia="Times New Roman" w:hAnsi="Tahoma" w:cs="Tahoma"/>
                        <w:color w:val="3C8DBC"/>
                        <w:lang w:eastAsia="en-IN"/>
                      </w:rPr>
                      <w:t>Institutional data in prescribed format(Data template)</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HEI has provided copy of the invoice of </w:t>
                  </w:r>
                  <w:proofErr w:type="spellStart"/>
                  <w:r w:rsidRPr="00522EDB">
                    <w:rPr>
                      <w:rFonts w:ascii="Tahoma" w:eastAsia="Times New Roman" w:hAnsi="Tahoma" w:cs="Tahoma"/>
                      <w:lang w:eastAsia="en-IN"/>
                    </w:rPr>
                    <w:t>NList</w:t>
                  </w:r>
                  <w:proofErr w:type="spellEnd"/>
                  <w:r w:rsidRPr="00522EDB">
                    <w:rPr>
                      <w:rFonts w:ascii="Tahoma" w:eastAsia="Times New Roman" w:hAnsi="Tahoma" w:cs="Tahoma"/>
                      <w:lang w:eastAsia="en-IN"/>
                    </w:rPr>
                    <w:t xml:space="preserve"> only for 01 AY. HEI to provide invoice for subscription to </w:t>
                  </w:r>
                  <w:proofErr w:type="spellStart"/>
                  <w:r w:rsidRPr="00522EDB">
                    <w:rPr>
                      <w:rFonts w:ascii="Tahoma" w:eastAsia="Times New Roman" w:hAnsi="Tahoma" w:cs="Tahoma"/>
                      <w:lang w:eastAsia="en-IN"/>
                    </w:rPr>
                    <w:t>NList</w:t>
                  </w:r>
                  <w:proofErr w:type="spellEnd"/>
                  <w:r w:rsidRPr="00522EDB">
                    <w:rPr>
                      <w:rFonts w:ascii="Tahoma" w:eastAsia="Times New Roman" w:hAnsi="Tahoma" w:cs="Tahoma"/>
                      <w:lang w:eastAsia="en-IN"/>
                    </w:rPr>
                    <w:t xml:space="preserve"> for 2019-20 or the current AY.</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xml:space="preserve">Copy of </w:t>
                  </w:r>
                  <w:proofErr w:type="spellStart"/>
                  <w:r w:rsidRPr="00522EDB">
                    <w:rPr>
                      <w:rFonts w:ascii="Tahoma" w:eastAsia="Times New Roman" w:hAnsi="Tahoma" w:cs="Tahoma"/>
                      <w:lang w:eastAsia="en-IN"/>
                    </w:rPr>
                    <w:t>Nlist</w:t>
                  </w:r>
                  <w:proofErr w:type="spellEnd"/>
                  <w:r w:rsidRPr="00522EDB">
                    <w:rPr>
                      <w:rFonts w:ascii="Tahoma" w:eastAsia="Times New Roman" w:hAnsi="Tahoma" w:cs="Tahoma"/>
                      <w:lang w:eastAsia="en-IN"/>
                    </w:rPr>
                    <w:t xml:space="preserve"> </w:t>
                  </w:r>
                  <w:proofErr w:type="spellStart"/>
                  <w:r w:rsidRPr="00522EDB">
                    <w:rPr>
                      <w:rFonts w:ascii="Tahoma" w:eastAsia="Times New Roman" w:hAnsi="Tahoma" w:cs="Tahoma"/>
                      <w:lang w:eastAsia="en-IN"/>
                    </w:rPr>
                    <w:t>performa</w:t>
                  </w:r>
                  <w:proofErr w:type="spellEnd"/>
                  <w:r w:rsidRPr="00522EDB">
                    <w:rPr>
                      <w:rFonts w:ascii="Tahoma" w:eastAsia="Times New Roman" w:hAnsi="Tahoma" w:cs="Tahoma"/>
                      <w:lang w:eastAsia="en-IN"/>
                    </w:rPr>
                    <w:t xml:space="preserve"> and invoice for the year 2019-20 &amp; 2020-21 attached.</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66" w:tgtFrame="_blank" w:history="1">
                    <w:r w:rsidRPr="00522EDB">
                      <w:rPr>
                        <w:rFonts w:ascii="Tahoma" w:eastAsia="Times New Roman" w:hAnsi="Tahoma" w:cs="Tahoma"/>
                        <w:color w:val="337AB7"/>
                        <w:lang w:eastAsia="en-IN"/>
                      </w:rPr>
                      <w:t>4.2.2.pdf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HEIs Clarification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4.2.3</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 xml:space="preserve">Average annual expenditure for purchase of books/e-books and subscription to journals/e- journals during the last five years (INR in </w:t>
                  </w:r>
                  <w:proofErr w:type="spellStart"/>
                  <w:r w:rsidRPr="00522EDB">
                    <w:rPr>
                      <w:rFonts w:ascii="Tahoma" w:eastAsia="Times New Roman" w:hAnsi="Tahoma" w:cs="Tahoma"/>
                      <w:b/>
                      <w:bCs/>
                      <w:lang w:eastAsia="en-IN"/>
                    </w:rPr>
                    <w:t>Lakhs</w:t>
                  </w:r>
                  <w:proofErr w:type="spellEnd"/>
                  <w:r w:rsidRPr="00522EDB">
                    <w:rPr>
                      <w:rFonts w:ascii="Tahoma" w:eastAsia="Times New Roman" w:hAnsi="Tahoma" w:cs="Tahoma"/>
                      <w:b/>
                      <w:bCs/>
                      <w:lang w:eastAsia="en-IN"/>
                    </w:rPr>
                    <w:t>)</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4.2.3.1. </w:t>
                  </w:r>
                  <w:r w:rsidRPr="00522EDB">
                    <w:rPr>
                      <w:rFonts w:ascii="Tahoma" w:eastAsia="Times New Roman" w:hAnsi="Tahoma" w:cs="Tahoma"/>
                      <w:b/>
                      <w:bCs/>
                      <w:lang w:eastAsia="en-IN"/>
                    </w:rPr>
                    <w:t xml:space="preserve">Annual expenditure of purchase of books/e-books and subscription to journals/e- journals year wise during last five years (INR in </w:t>
                  </w:r>
                  <w:proofErr w:type="spellStart"/>
                  <w:r w:rsidRPr="00522EDB">
                    <w:rPr>
                      <w:rFonts w:ascii="Tahoma" w:eastAsia="Times New Roman" w:hAnsi="Tahoma" w:cs="Tahoma"/>
                      <w:b/>
                      <w:bCs/>
                      <w:lang w:eastAsia="en-IN"/>
                    </w:rPr>
                    <w:t>Lakhs</w:t>
                  </w:r>
                  <w:proofErr w:type="spellEnd"/>
                  <w:r w:rsidRPr="00522EDB">
                    <w:rPr>
                      <w:rFonts w:ascii="Tahoma" w:eastAsia="Times New Roman" w:hAnsi="Tahoma" w:cs="Tahoma"/>
                      <w:b/>
                      <w:bCs/>
                      <w:lang w:eastAsia="en-IN"/>
                    </w:rPr>
                    <w:t>)</w:t>
                  </w:r>
                  <w:r w:rsidRPr="00522EDB">
                    <w:rPr>
                      <w:rFonts w:ascii="Tahoma" w:eastAsia="Times New Roman" w:hAnsi="Tahoma" w:cs="Tahoma"/>
                      <w:lang w:eastAsia="en-IN"/>
                    </w:rPr>
                    <w:br/>
                  </w:r>
                  <w:r w:rsidRPr="00522EDB">
                    <w:rPr>
                      <w:rFonts w:ascii="Tahoma" w:eastAsia="Times New Roman" w:hAnsi="Tahoma" w:cs="Tahoma"/>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67"/>
                    <w:gridCol w:w="580"/>
                    <w:gridCol w:w="667"/>
                    <w:gridCol w:w="667"/>
                    <w:gridCol w:w="667"/>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w:t>
                        </w:r>
                        <w:r w:rsidRPr="00522EDB">
                          <w:rPr>
                            <w:rFonts w:ascii="Tahoma" w:eastAsia="Times New Roman" w:hAnsi="Tahoma" w:cs="Tahoma"/>
                            <w:lang w:eastAsia="en-IN"/>
                          </w:rPr>
                          <w:lastRenderedPageBreak/>
                          <w:t>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lastRenderedPageBreak/>
                          <w:t>1.01684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1.56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2.80321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1.80848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1.31405</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DVV suggested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HEI clarification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1.02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1.55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2.80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1.81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1.31</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r w:rsidRPr="00522EDB">
                    <w:rPr>
                      <w:rFonts w:ascii="Tahoma" w:eastAsia="Times New Roman" w:hAnsi="Tahoma" w:cs="Tahoma"/>
                      <w:lang w:eastAsia="en-IN"/>
                    </w:rPr>
                    <w:lastRenderedPageBreak/>
                    <w:t>Recommended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1.02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1.55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2.80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1.81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1.31</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67" w:tgtFrame="_new" w:history="1">
                    <w:r w:rsidRPr="00522EDB">
                      <w:rPr>
                        <w:rFonts w:ascii="Tahoma" w:eastAsia="Times New Roman" w:hAnsi="Tahoma" w:cs="Tahoma"/>
                        <w:color w:val="3C8DBC"/>
                        <w:lang w:eastAsia="en-IN"/>
                      </w:rPr>
                      <w:t>Institutional data in prescribed format(Data template)</w:t>
                    </w:r>
                  </w:hyperlink>
                  <w:r w:rsidRPr="00522EDB">
                    <w:rPr>
                      <w:rFonts w:ascii="Tahoma" w:eastAsia="Times New Roman" w:hAnsi="Tahoma" w:cs="Tahoma"/>
                      <w:lang w:eastAsia="en-IN"/>
                    </w:rPr>
                    <w:br/>
                    <w:t>2.</w:t>
                  </w:r>
                  <w:hyperlink r:id="rId68" w:tgtFrame="_new" w:history="1">
                    <w:r w:rsidRPr="00522EDB">
                      <w:rPr>
                        <w:rFonts w:ascii="Tahoma" w:eastAsia="Times New Roman" w:hAnsi="Tahoma" w:cs="Tahoma"/>
                        <w:color w:val="3C8DBC"/>
                        <w:lang w:eastAsia="en-IN"/>
                      </w:rPr>
                      <w:t>Audited statements of accounts</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HEI to follow </w:t>
                  </w:r>
                  <w:proofErr w:type="spellStart"/>
                  <w:r w:rsidRPr="00522EDB">
                    <w:rPr>
                      <w:rFonts w:ascii="Tahoma" w:eastAsia="Times New Roman" w:hAnsi="Tahoma" w:cs="Tahoma"/>
                      <w:lang w:eastAsia="en-IN"/>
                    </w:rPr>
                    <w:t>SoP</w:t>
                  </w:r>
                  <w:proofErr w:type="spellEnd"/>
                  <w:r w:rsidRPr="00522EDB">
                    <w:rPr>
                      <w:rFonts w:ascii="Tahoma" w:eastAsia="Times New Roman" w:hAnsi="Tahoma" w:cs="Tahoma"/>
                      <w:lang w:eastAsia="en-IN"/>
                    </w:rPr>
                    <w:t xml:space="preserve">. The HEI has not provided any account statement as proof but only the values. The HEI has not </w:t>
                  </w:r>
                  <w:proofErr w:type="gramStart"/>
                  <w:r w:rsidRPr="00522EDB">
                    <w:rPr>
                      <w:rFonts w:ascii="Tahoma" w:eastAsia="Times New Roman" w:hAnsi="Tahoma" w:cs="Tahoma"/>
                      <w:lang w:eastAsia="en-IN"/>
                    </w:rPr>
                    <w:t>provide</w:t>
                  </w:r>
                  <w:proofErr w:type="gramEnd"/>
                  <w:r w:rsidRPr="00522EDB">
                    <w:rPr>
                      <w:rFonts w:ascii="Tahoma" w:eastAsia="Times New Roman" w:hAnsi="Tahoma" w:cs="Tahoma"/>
                      <w:lang w:eastAsia="en-IN"/>
                    </w:rPr>
                    <w:t xml:space="preserve"> Audited finance documents showing the Annual expenditure for purchase of books and journals year-wise during the last five years. Mere statement of numbers without supporting proof cannot be evaluated. The HEI has provided a generic balance statement without indicating or high lighting the library expenditures. The HEI to provide PO's or Invoices for the year wise expenses on purchase of books and journals. The HEI may reconcile and provide the Income Expenditure sheet, UNDERLINED (not highlighted) for the expenditure on purchase of books and journals. The certificate to be duly certified by the CA/DDO and counter signed by the principal. As per the HEI balance sheets showing year wise expenditures for purchase of books/journals. The HEI was advised to produce PO's OR Invoices for the year wise expenses on purchase of books and journals. The HEI was also advised to reconcile and </w:t>
                  </w:r>
                  <w:r w:rsidRPr="00522EDB">
                    <w:rPr>
                      <w:rFonts w:ascii="Tahoma" w:eastAsia="Times New Roman" w:hAnsi="Tahoma" w:cs="Tahoma"/>
                      <w:lang w:eastAsia="en-IN"/>
                    </w:rPr>
                    <w:lastRenderedPageBreak/>
                    <w:t>provide the balance sheet highlighted for the expenditure on purchase of books and journals. The certificate to be duly certified by the CA/DDO and counter signed by the principal.</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It is clarified that being a Government Institution the amount for purchase of books provided by the directorate through library Grant out of which all the items including Books purchased out the same. The amount mentioned as budget allotted for books is as per expenditure on the books. Some time urgently requirement of budget are fulfilled from the college funds. So the amount for </w:t>
                  </w:r>
                  <w:proofErr w:type="spellStart"/>
                  <w:r w:rsidRPr="00522EDB">
                    <w:rPr>
                      <w:rFonts w:ascii="Tahoma" w:eastAsia="Times New Roman" w:hAnsi="Tahoma" w:cs="Tahoma"/>
                      <w:lang w:eastAsia="en-IN"/>
                    </w:rPr>
                    <w:t>NList</w:t>
                  </w:r>
                  <w:proofErr w:type="spellEnd"/>
                  <w:r w:rsidRPr="00522EDB">
                    <w:rPr>
                      <w:rFonts w:ascii="Tahoma" w:eastAsia="Times New Roman" w:hAnsi="Tahoma" w:cs="Tahoma"/>
                      <w:lang w:eastAsia="en-IN"/>
                    </w:rPr>
                    <w:t xml:space="preserve"> is also incurred from college funds. </w:t>
                  </w:r>
                  <w:proofErr w:type="spellStart"/>
                  <w:r w:rsidRPr="00522EDB">
                    <w:rPr>
                      <w:rFonts w:ascii="Tahoma" w:eastAsia="Times New Roman" w:hAnsi="Tahoma" w:cs="Tahoma"/>
                      <w:lang w:eastAsia="en-IN"/>
                    </w:rPr>
                    <w:t>Attachement</w:t>
                  </w:r>
                  <w:proofErr w:type="spellEnd"/>
                  <w:r w:rsidRPr="00522EDB">
                    <w:rPr>
                      <w:rFonts w:ascii="Tahoma" w:eastAsia="Times New Roman" w:hAnsi="Tahoma" w:cs="Tahoma"/>
                      <w:lang w:eastAsia="en-IN"/>
                    </w:rPr>
                    <w:t>: Certificate regarding expenditure for assessment period i.e. 2014-2015 to 2018-2019. Certificate individually for all 5 years. Copies of Invoices for Books</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lastRenderedPageBreak/>
                    <w:t>Supporting Document:</w:t>
                  </w:r>
                </w:p>
                <w:p w:rsidR="00522EDB" w:rsidRPr="00522EDB" w:rsidRDefault="00522EDB" w:rsidP="00522EDB">
                  <w:pPr>
                    <w:spacing w:after="0" w:line="240" w:lineRule="auto"/>
                    <w:rPr>
                      <w:rFonts w:ascii="Tahoma" w:eastAsia="Times New Roman" w:hAnsi="Tahoma" w:cs="Tahoma"/>
                      <w:lang w:eastAsia="en-IN"/>
                    </w:rPr>
                  </w:pPr>
                  <w:hyperlink r:id="rId69" w:tgtFrame="_blank" w:history="1">
                    <w:r w:rsidRPr="00522EDB">
                      <w:rPr>
                        <w:rFonts w:ascii="Tahoma" w:eastAsia="Times New Roman" w:hAnsi="Tahoma" w:cs="Tahoma"/>
                        <w:color w:val="337AB7"/>
                        <w:lang w:eastAsia="en-IN"/>
                      </w:rPr>
                      <w:t>4.2.3.pdf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HEIs Clarification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4.2.4</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Percentage per day usage of library by teachers and students ( foot falls and login data for online access)</w:t>
                  </w:r>
                  <w:r w:rsidRPr="00522EDB">
                    <w:rPr>
                      <w:rFonts w:ascii="Tahoma" w:eastAsia="Times New Roman" w:hAnsi="Tahoma" w:cs="Tahoma"/>
                      <w:lang w:eastAsia="en-IN"/>
                    </w:rPr>
                    <w:t> </w:t>
                  </w:r>
                  <w:r w:rsidRPr="00522EDB">
                    <w:rPr>
                      <w:rFonts w:ascii="Tahoma" w:eastAsia="Times New Roman" w:hAnsi="Tahoma" w:cs="Tahoma"/>
                      <w:b/>
                      <w:bCs/>
                      <w:lang w:eastAsia="en-IN"/>
                    </w:rPr>
                    <w:t>during the last completed academic year</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4.2.4.1. </w:t>
                  </w:r>
                  <w:r w:rsidRPr="00522EDB">
                    <w:rPr>
                      <w:rFonts w:ascii="Tahoma" w:eastAsia="Times New Roman" w:hAnsi="Tahoma" w:cs="Tahoma"/>
                      <w:b/>
                      <w:bCs/>
                      <w:lang w:eastAsia="en-IN"/>
                    </w:rPr>
                    <w:t>Number of teachers and students using library per day over last one year</w:t>
                  </w: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9932CC"/>
                      <w:lang w:eastAsia="en-IN"/>
                    </w:rPr>
                    <w:t>62</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70" w:tgtFrame="_new" w:history="1">
                    <w:r w:rsidRPr="00522EDB">
                      <w:rPr>
                        <w:rFonts w:ascii="Tahoma" w:eastAsia="Times New Roman" w:hAnsi="Tahoma" w:cs="Tahoma"/>
                        <w:color w:val="3C8DBC"/>
                        <w:lang w:eastAsia="en-IN"/>
                      </w:rPr>
                      <w:t>Details of library usage by teachers and students</w:t>
                    </w:r>
                  </w:hyperlink>
                  <w:r w:rsidRPr="00522EDB">
                    <w:rPr>
                      <w:rFonts w:ascii="Tahoma" w:eastAsia="Times New Roman" w:hAnsi="Tahoma" w:cs="Tahoma"/>
                      <w:lang w:eastAsia="en-IN"/>
                    </w:rPr>
                    <w:br/>
                    <w:t>2.</w:t>
                  </w:r>
                  <w:hyperlink r:id="rId71" w:tgtFrame="_new" w:history="1">
                    <w:r w:rsidRPr="00522EDB">
                      <w:rPr>
                        <w:rFonts w:ascii="Tahoma" w:eastAsia="Times New Roman" w:hAnsi="Tahoma" w:cs="Tahoma"/>
                        <w:color w:val="3C8DBC"/>
                        <w:lang w:eastAsia="en-IN"/>
                      </w:rPr>
                      <w:t>Any additional information</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HEI to provide E-copy/scan copy of log book for random check (any 5 working days) The .doc attached is illegible as it is scan of miniaturized image. The HEI to provide clear image counter signed by the </w:t>
                  </w:r>
                  <w:proofErr w:type="spellStart"/>
                  <w:r w:rsidRPr="00522EDB">
                    <w:rPr>
                      <w:rFonts w:ascii="Tahoma" w:eastAsia="Times New Roman" w:hAnsi="Tahoma" w:cs="Tahoma"/>
                      <w:lang w:eastAsia="en-IN"/>
                    </w:rPr>
                    <w:t>principal.The</w:t>
                  </w:r>
                  <w:proofErr w:type="spellEnd"/>
                  <w:r w:rsidRPr="00522EDB">
                    <w:rPr>
                      <w:rFonts w:ascii="Tahoma" w:eastAsia="Times New Roman" w:hAnsi="Tahoma" w:cs="Tahoma"/>
                      <w:lang w:eastAsia="en-IN"/>
                    </w:rPr>
                    <w:t xml:space="preserve"> method and the basis of the claim of Average number of teachers and students using library per day over last one year may be provided. Certified copies of the entries log made while entering the library may be provided. The HEI has not provided any data/information in support of its claim of the number. The HEI to provide output and analysis of the automated system OR register entries. The HEI may Provide (attested by the principal), E-copy/scan the log book entries of library </w:t>
                  </w:r>
                  <w:r w:rsidRPr="00522EDB">
                    <w:rPr>
                      <w:rFonts w:ascii="Tahoma" w:eastAsia="Times New Roman" w:hAnsi="Tahoma" w:cs="Tahoma"/>
                      <w:lang w:eastAsia="en-IN"/>
                    </w:rPr>
                    <w:lastRenderedPageBreak/>
                    <w:t>users on 14 Feb 2020, 17 Oct 2018, 22 Mar 2019, 15 Nov 2019, 03 Mar 2020 and 19 Apr 2020. The HEI to provide screenshots, attested by the principal, of the data for the same days for online access.</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Scanned copy of log book for 3 days as required by you is attached along with a certificate signed by the Principal. It is also mentioned that the remaining 3 days for which data was required are off-days in the college (mentioned in certificate)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72" w:tgtFrame="_blank" w:history="1">
                    <w:r w:rsidRPr="00522EDB">
                      <w:rPr>
                        <w:rFonts w:ascii="Tahoma" w:eastAsia="Times New Roman" w:hAnsi="Tahoma" w:cs="Tahoma"/>
                        <w:color w:val="337AB7"/>
                        <w:lang w:eastAsia="en-IN"/>
                      </w:rPr>
                      <w:t>4.2.4 PDF.pdf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No Change</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4.3.2</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Student - Computer ratio (Data for the latest completed academic year)</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Attached Documents :</w:t>
                  </w:r>
                  <w:r w:rsidRPr="00522EDB">
                    <w:rPr>
                      <w:rFonts w:ascii="Tahoma" w:eastAsia="Times New Roman" w:hAnsi="Tahoma" w:cs="Tahoma"/>
                      <w:lang w:eastAsia="en-IN"/>
                    </w:rPr>
                    <w:br/>
                  </w:r>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The HEI has not provided any data. The HEI has merely mentioned the number of computers and not provided any data in support of its claim. The HEI to provide Self attested</w:t>
                  </w:r>
                  <w:proofErr w:type="gramStart"/>
                  <w:r w:rsidRPr="00522EDB">
                    <w:rPr>
                      <w:rFonts w:ascii="Tahoma" w:eastAsia="Times New Roman" w:hAnsi="Tahoma" w:cs="Tahoma"/>
                      <w:lang w:eastAsia="en-IN"/>
                    </w:rPr>
                    <w:t>,</w:t>
                  </w:r>
                  <w:proofErr w:type="gramEnd"/>
                  <w:r w:rsidRPr="00522EDB">
                    <w:rPr>
                      <w:rFonts w:ascii="Tahoma" w:eastAsia="Times New Roman" w:hAnsi="Tahoma" w:cs="Tahoma"/>
                      <w:lang w:eastAsia="en-IN"/>
                    </w:rPr>
                    <w:t xml:space="preserve"> Scan copies of the stock register of the serviceable computers. The student strength does not match 2019-20 data. This must be sum total of all the students on rolls (in all the semesters) of the college as on 01 Nov 2019. The number of students on rolls (All the batches/semesters) in the AY that just completed, verified by the principal, to be provided. Self </w:t>
                  </w:r>
                  <w:proofErr w:type="gramStart"/>
                  <w:r w:rsidRPr="00522EDB">
                    <w:rPr>
                      <w:rFonts w:ascii="Tahoma" w:eastAsia="Times New Roman" w:hAnsi="Tahoma" w:cs="Tahoma"/>
                      <w:lang w:eastAsia="en-IN"/>
                    </w:rPr>
                    <w:t>attested,</w:t>
                  </w:r>
                  <w:proofErr w:type="gramEnd"/>
                  <w:r w:rsidRPr="00522EDB">
                    <w:rPr>
                      <w:rFonts w:ascii="Tahoma" w:eastAsia="Times New Roman" w:hAnsi="Tahoma" w:cs="Tahoma"/>
                      <w:lang w:eastAsia="en-IN"/>
                    </w:rPr>
                    <w:t xml:space="preserve"> deployment of the computers, in a tabulated form, signed by the principal, to be provided showing clearly the number of computers for use by the students.</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Scanned copy of the stock register of serviceable computers along with the certificate regarding deployment of computers in tabulated form signed by the principal are attached herewith. Details about the students using computer facility in session 2019-20</w:t>
                  </w:r>
                  <w:proofErr w:type="gramStart"/>
                  <w:r w:rsidRPr="00522EDB">
                    <w:rPr>
                      <w:rFonts w:ascii="Tahoma" w:eastAsia="Times New Roman" w:hAnsi="Tahoma" w:cs="Tahoma"/>
                      <w:lang w:eastAsia="en-IN"/>
                    </w:rPr>
                    <w:t>( 1140</w:t>
                  </w:r>
                  <w:proofErr w:type="gramEnd"/>
                  <w:r w:rsidRPr="00522EDB">
                    <w:rPr>
                      <w:rFonts w:ascii="Tahoma" w:eastAsia="Times New Roman" w:hAnsi="Tahoma" w:cs="Tahoma"/>
                      <w:lang w:eastAsia="en-IN"/>
                    </w:rPr>
                    <w:t xml:space="preserve"> students in total) is mentioned and certificate for the same is attached.</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73" w:tgtFrame="_blank" w:history="1">
                    <w:r w:rsidRPr="00522EDB">
                      <w:rPr>
                        <w:rFonts w:ascii="Tahoma" w:eastAsia="Times New Roman" w:hAnsi="Tahoma" w:cs="Tahoma"/>
                        <w:color w:val="337AB7"/>
                        <w:lang w:eastAsia="en-IN"/>
                      </w:rPr>
                      <w:t>4.3.2.pdf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No Change</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4.4.1</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 xml:space="preserve">Average percentage of expenditure incurred on maintenance of infrastructure (physical and academic support facilities) excluding salary component </w:t>
                  </w:r>
                  <w:r w:rsidRPr="00522EDB">
                    <w:rPr>
                      <w:rFonts w:ascii="Tahoma" w:eastAsia="Times New Roman" w:hAnsi="Tahoma" w:cs="Tahoma"/>
                      <w:b/>
                      <w:bCs/>
                      <w:lang w:eastAsia="en-IN"/>
                    </w:rPr>
                    <w:lastRenderedPageBreak/>
                    <w:t xml:space="preserve">during the last five years(INR in </w:t>
                  </w:r>
                  <w:proofErr w:type="spellStart"/>
                  <w:r w:rsidRPr="00522EDB">
                    <w:rPr>
                      <w:rFonts w:ascii="Tahoma" w:eastAsia="Times New Roman" w:hAnsi="Tahoma" w:cs="Tahoma"/>
                      <w:b/>
                      <w:bCs/>
                      <w:lang w:eastAsia="en-IN"/>
                    </w:rPr>
                    <w:t>Lakhs</w:t>
                  </w:r>
                  <w:proofErr w:type="spellEnd"/>
                  <w:r w:rsidRPr="00522EDB">
                    <w:rPr>
                      <w:rFonts w:ascii="Tahoma" w:eastAsia="Times New Roman" w:hAnsi="Tahoma" w:cs="Tahoma"/>
                      <w:b/>
                      <w:bCs/>
                      <w:lang w:eastAsia="en-IN"/>
                    </w:rPr>
                    <w:t>)</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4.4.1.1. </w:t>
                  </w:r>
                  <w:r w:rsidRPr="00522EDB">
                    <w:rPr>
                      <w:rFonts w:ascii="Tahoma" w:eastAsia="Times New Roman" w:hAnsi="Tahoma" w:cs="Tahoma"/>
                      <w:b/>
                      <w:bCs/>
                      <w:lang w:eastAsia="en-IN"/>
                    </w:rPr>
                    <w:t xml:space="preserve">Expenditure incurred on maintenance of infrastructure (physical facilities and academic support facilities) excluding salary component year-wise  during the last five years (INR in </w:t>
                  </w:r>
                  <w:proofErr w:type="spellStart"/>
                  <w:r w:rsidRPr="00522EDB">
                    <w:rPr>
                      <w:rFonts w:ascii="Tahoma" w:eastAsia="Times New Roman" w:hAnsi="Tahoma" w:cs="Tahoma"/>
                      <w:b/>
                      <w:bCs/>
                      <w:lang w:eastAsia="en-IN"/>
                    </w:rPr>
                    <w:t>lakhs</w:t>
                  </w:r>
                  <w:proofErr w:type="spellEnd"/>
                  <w:r w:rsidRPr="00522EDB">
                    <w:rPr>
                      <w:rFonts w:ascii="Tahoma" w:eastAsia="Times New Roman" w:hAnsi="Tahoma" w:cs="Tahoma"/>
                      <w:b/>
                      <w:bCs/>
                      <w:lang w:eastAsia="en-IN"/>
                    </w:rPr>
                    <w:t>)</w:t>
                  </w:r>
                  <w:r w:rsidRPr="00522EDB">
                    <w:rPr>
                      <w:rFonts w:ascii="Tahoma" w:eastAsia="Times New Roman" w:hAnsi="Tahoma" w:cs="Tahoma"/>
                      <w:lang w:eastAsia="en-IN"/>
                    </w:rPr>
                    <w:br/>
                  </w:r>
                  <w:r w:rsidRPr="00522EDB">
                    <w:rPr>
                      <w:rFonts w:ascii="Tahoma" w:eastAsia="Times New Roman" w:hAnsi="Tahoma" w:cs="Tahoma"/>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86.34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62.56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58.65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62.83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39.63</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74" w:tgtFrame="_new" w:history="1">
                    <w:r w:rsidRPr="00522EDB">
                      <w:rPr>
                        <w:rFonts w:ascii="Tahoma" w:eastAsia="Times New Roman" w:hAnsi="Tahoma" w:cs="Tahoma"/>
                        <w:color w:val="3C8DBC"/>
                        <w:lang w:eastAsia="en-IN"/>
                      </w:rPr>
                      <w:t>Upload any additional information</w:t>
                    </w:r>
                  </w:hyperlink>
                  <w:r w:rsidRPr="00522EDB">
                    <w:rPr>
                      <w:rFonts w:ascii="Tahoma" w:eastAsia="Times New Roman" w:hAnsi="Tahoma" w:cs="Tahoma"/>
                      <w:lang w:eastAsia="en-IN"/>
                    </w:rPr>
                    <w:br/>
                    <w:t>2.</w:t>
                  </w:r>
                  <w:hyperlink r:id="rId75" w:tgtFrame="_new" w:history="1">
                    <w:r w:rsidRPr="00522EDB">
                      <w:rPr>
                        <w:rFonts w:ascii="Tahoma" w:eastAsia="Times New Roman" w:hAnsi="Tahoma" w:cs="Tahoma"/>
                        <w:color w:val="3C8DBC"/>
                        <w:lang w:eastAsia="en-IN"/>
                      </w:rPr>
                      <w:t xml:space="preserve">Institutional data in prescribed </w:t>
                    </w:r>
                    <w:proofErr w:type="gramStart"/>
                    <w:r w:rsidRPr="00522EDB">
                      <w:rPr>
                        <w:rFonts w:ascii="Tahoma" w:eastAsia="Times New Roman" w:hAnsi="Tahoma" w:cs="Tahoma"/>
                        <w:color w:val="3C8DBC"/>
                        <w:lang w:eastAsia="en-IN"/>
                      </w:rPr>
                      <w:t>format(</w:t>
                    </w:r>
                    <w:proofErr w:type="gramEnd"/>
                    <w:r w:rsidRPr="00522EDB">
                      <w:rPr>
                        <w:rFonts w:ascii="Tahoma" w:eastAsia="Times New Roman" w:hAnsi="Tahoma" w:cs="Tahoma"/>
                        <w:color w:val="3C8DBC"/>
                        <w:lang w:eastAsia="en-IN"/>
                      </w:rPr>
                      <w:t>Data template)</w:t>
                    </w:r>
                  </w:hyperlink>
                  <w:r w:rsidRPr="00522EDB">
                    <w:rPr>
                      <w:rFonts w:ascii="Tahoma" w:eastAsia="Times New Roman" w:hAnsi="Tahoma" w:cs="Tahoma"/>
                      <w:lang w:eastAsia="en-IN"/>
                    </w:rPr>
                    <w:br/>
                    <w:t>3.</w:t>
                  </w:r>
                  <w:hyperlink r:id="rId76" w:tgtFrame="_new" w:history="1">
                    <w:r w:rsidRPr="00522EDB">
                      <w:rPr>
                        <w:rFonts w:ascii="Tahoma" w:eastAsia="Times New Roman" w:hAnsi="Tahoma" w:cs="Tahoma"/>
                        <w:color w:val="3C8DBC"/>
                        <w:lang w:eastAsia="en-IN"/>
                      </w:rPr>
                      <w:t>Audited statements of accounts</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HEI has not provided any account statement as proof but only values. Data attached is not supported by Audited finance documents. The HEI to provide audited income and expenditure statement underlining/ highlighting the items of expenditure incurred on the maintenance of physical and </w:t>
                  </w:r>
                  <w:r w:rsidRPr="00522EDB">
                    <w:rPr>
                      <w:rFonts w:ascii="Tahoma" w:eastAsia="Times New Roman" w:hAnsi="Tahoma" w:cs="Tahoma"/>
                      <w:lang w:eastAsia="en-IN"/>
                    </w:rPr>
                    <w:lastRenderedPageBreak/>
                    <w:t>academic support facilities duly certified by the CA/ DDO and countersigned by the Head of the Institution. The Focus of this metric is only on the maintenance of physical and academic support facilities. . The HEI to reconcile and provide income/expenditure statement, certified by the DDO/CA and counter signed by the principal UNDERLINING (not highlighting) the expenditure specifically incurred on maintenance of physical facilities and academic support facilities (excluding salary component). Mere statement of last five years data on the metric without audited statement will not be considered.</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It is clarified that being a government college the budget is allotted by the government through government grant and the college funds. As per government rules the Principal </w:t>
                  </w:r>
                  <w:r w:rsidRPr="00522EDB">
                    <w:rPr>
                      <w:rFonts w:ascii="Tahoma" w:eastAsia="Times New Roman" w:hAnsi="Tahoma" w:cs="Tahoma"/>
                      <w:lang w:eastAsia="en-IN"/>
                    </w:rPr>
                    <w:lastRenderedPageBreak/>
                    <w:t>has the DDO power and no CA is hired by the HEI. The detail of the budget allocation and expenditure incurred on maintenance of physical and academic facilities and infrastructure augmentation is attached herewith.</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77" w:tgtFrame="_blank" w:history="1">
                    <w:r w:rsidRPr="00522EDB">
                      <w:rPr>
                        <w:rFonts w:ascii="Tahoma" w:eastAsia="Times New Roman" w:hAnsi="Tahoma" w:cs="Tahoma"/>
                        <w:color w:val="337AB7"/>
                        <w:lang w:eastAsia="en-IN"/>
                      </w:rPr>
                      <w:t>4.1.4,4.4.1.pdf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No Change</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5.1.1</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 xml:space="preserve">Average percentage of students benefited by scholarships and </w:t>
                  </w:r>
                  <w:proofErr w:type="spellStart"/>
                  <w:r w:rsidRPr="00522EDB">
                    <w:rPr>
                      <w:rFonts w:ascii="Tahoma" w:eastAsia="Times New Roman" w:hAnsi="Tahoma" w:cs="Tahoma"/>
                      <w:b/>
                      <w:bCs/>
                      <w:lang w:eastAsia="en-IN"/>
                    </w:rPr>
                    <w:t>freeships</w:t>
                  </w:r>
                  <w:proofErr w:type="spellEnd"/>
                  <w:r w:rsidRPr="00522EDB">
                    <w:rPr>
                      <w:rFonts w:ascii="Tahoma" w:eastAsia="Times New Roman" w:hAnsi="Tahoma" w:cs="Tahoma"/>
                      <w:b/>
                      <w:bCs/>
                      <w:lang w:eastAsia="en-IN"/>
                    </w:rPr>
                    <w:t xml:space="preserve"> provided by the Government during last five years</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5.1.1.1. </w:t>
                  </w:r>
                  <w:r w:rsidRPr="00522EDB">
                    <w:rPr>
                      <w:rFonts w:ascii="Tahoma" w:eastAsia="Times New Roman" w:hAnsi="Tahoma" w:cs="Tahoma"/>
                      <w:b/>
                      <w:bCs/>
                      <w:lang w:eastAsia="en-IN"/>
                    </w:rPr>
                    <w:t xml:space="preserve">Number of students benefited by scholarships and </w:t>
                  </w:r>
                  <w:proofErr w:type="spellStart"/>
                  <w:r w:rsidRPr="00522EDB">
                    <w:rPr>
                      <w:rFonts w:ascii="Tahoma" w:eastAsia="Times New Roman" w:hAnsi="Tahoma" w:cs="Tahoma"/>
                      <w:b/>
                      <w:bCs/>
                      <w:lang w:eastAsia="en-IN"/>
                    </w:rPr>
                    <w:t>freeships</w:t>
                  </w:r>
                  <w:proofErr w:type="spellEnd"/>
                  <w:r w:rsidRPr="00522EDB">
                    <w:rPr>
                      <w:rFonts w:ascii="Tahoma" w:eastAsia="Times New Roman" w:hAnsi="Tahoma" w:cs="Tahoma"/>
                      <w:b/>
                      <w:bCs/>
                      <w:lang w:eastAsia="en-IN"/>
                    </w:rPr>
                    <w:t xml:space="preserve"> provided by the Government year-wise during last five years</w:t>
                  </w:r>
                  <w:r w:rsidRPr="00522EDB">
                    <w:rPr>
                      <w:rFonts w:ascii="Tahoma" w:eastAsia="Times New Roman" w:hAnsi="Tahoma" w:cs="Tahoma"/>
                      <w:lang w:eastAsia="en-IN"/>
                    </w:rPr>
                    <w:br/>
                  </w:r>
                  <w:r w:rsidRPr="00522EDB">
                    <w:rPr>
                      <w:rFonts w:ascii="Tahoma" w:eastAsia="Times New Roman" w:hAnsi="Tahoma" w:cs="Tahoma"/>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440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347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426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391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309</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DVV suggested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lastRenderedPageBreak/>
                          <w:t>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HEI clarification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487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493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438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613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360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t>Recommended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487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493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438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613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360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78" w:tgtFrame="_new" w:history="1">
                    <w:r w:rsidRPr="00522EDB">
                      <w:rPr>
                        <w:rFonts w:ascii="Tahoma" w:eastAsia="Times New Roman" w:hAnsi="Tahoma" w:cs="Tahoma"/>
                        <w:color w:val="3C8DBC"/>
                        <w:lang w:eastAsia="en-IN"/>
                      </w:rPr>
                      <w:t>upload self attested letter with the list of students sanctioned scholarship</w:t>
                    </w:r>
                  </w:hyperlink>
                  <w:r w:rsidRPr="00522EDB">
                    <w:rPr>
                      <w:rFonts w:ascii="Tahoma" w:eastAsia="Times New Roman" w:hAnsi="Tahoma" w:cs="Tahoma"/>
                      <w:lang w:eastAsia="en-IN"/>
                    </w:rPr>
                    <w:br/>
                  </w:r>
                  <w:r w:rsidRPr="00522EDB">
                    <w:rPr>
                      <w:rFonts w:ascii="Tahoma" w:eastAsia="Times New Roman" w:hAnsi="Tahoma" w:cs="Tahoma"/>
                      <w:lang w:eastAsia="en-IN"/>
                    </w:rPr>
                    <w:lastRenderedPageBreak/>
                    <w:t>2.</w:t>
                  </w:r>
                  <w:hyperlink r:id="rId79" w:tgtFrame="_new" w:history="1">
                    <w:r w:rsidRPr="00522EDB">
                      <w:rPr>
                        <w:rFonts w:ascii="Tahoma" w:eastAsia="Times New Roman" w:hAnsi="Tahoma" w:cs="Tahoma"/>
                        <w:color w:val="3C8DBC"/>
                        <w:lang w:eastAsia="en-IN"/>
                      </w:rPr>
                      <w:t>Institutional data in prescribed format</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HEI has not provided the required details in the Excel sheet. Link opens a </w:t>
                  </w:r>
                  <w:proofErr w:type="spellStart"/>
                  <w:r w:rsidRPr="00522EDB">
                    <w:rPr>
                      <w:rFonts w:ascii="Tahoma" w:eastAsia="Times New Roman" w:hAnsi="Tahoma" w:cs="Tahoma"/>
                      <w:lang w:eastAsia="en-IN"/>
                    </w:rPr>
                    <w:t>pdf</w:t>
                  </w:r>
                  <w:proofErr w:type="spellEnd"/>
                  <w:r w:rsidRPr="00522EDB">
                    <w:rPr>
                      <w:rFonts w:ascii="Tahoma" w:eastAsia="Times New Roman" w:hAnsi="Tahoma" w:cs="Tahoma"/>
                      <w:lang w:eastAsia="en-IN"/>
                    </w:rPr>
                    <w:t xml:space="preserve"> file with no details. The HEI to Upload sanction letter of scholarship and </w:t>
                  </w:r>
                  <w:proofErr w:type="spellStart"/>
                  <w:r w:rsidRPr="00522EDB">
                    <w:rPr>
                      <w:rFonts w:ascii="Tahoma" w:eastAsia="Times New Roman" w:hAnsi="Tahoma" w:cs="Tahoma"/>
                      <w:lang w:eastAsia="en-IN"/>
                    </w:rPr>
                    <w:t>freeships</w:t>
                  </w:r>
                  <w:proofErr w:type="spellEnd"/>
                  <w:r w:rsidRPr="00522EDB">
                    <w:rPr>
                      <w:rFonts w:ascii="Tahoma" w:eastAsia="Times New Roman" w:hAnsi="Tahoma" w:cs="Tahoma"/>
                      <w:lang w:eastAsia="en-IN"/>
                    </w:rPr>
                    <w:t xml:space="preserve"> only as per </w:t>
                  </w:r>
                  <w:proofErr w:type="spellStart"/>
                  <w:r w:rsidRPr="00522EDB">
                    <w:rPr>
                      <w:rFonts w:ascii="Tahoma" w:eastAsia="Times New Roman" w:hAnsi="Tahoma" w:cs="Tahoma"/>
                      <w:lang w:eastAsia="en-IN"/>
                    </w:rPr>
                    <w:t>th</w:t>
                  </w:r>
                  <w:proofErr w:type="spellEnd"/>
                  <w:r w:rsidRPr="00522EDB">
                    <w:rPr>
                      <w:rFonts w:ascii="Tahoma" w:eastAsia="Times New Roman" w:hAnsi="Tahoma" w:cs="Tahoma"/>
                      <w:lang w:eastAsia="en-IN"/>
                    </w:rPr>
                    <w:t xml:space="preserve"> </w:t>
                  </w:r>
                  <w:proofErr w:type="spellStart"/>
                  <w:r w:rsidRPr="00522EDB">
                    <w:rPr>
                      <w:rFonts w:ascii="Tahoma" w:eastAsia="Times New Roman" w:hAnsi="Tahoma" w:cs="Tahoma"/>
                      <w:lang w:eastAsia="en-IN"/>
                    </w:rPr>
                    <w:t>SoP</w:t>
                  </w:r>
                  <w:proofErr w:type="spellEnd"/>
                  <w:r w:rsidRPr="00522EDB">
                    <w:rPr>
                      <w:rFonts w:ascii="Tahoma" w:eastAsia="Times New Roman" w:hAnsi="Tahoma" w:cs="Tahoma"/>
                      <w:lang w:eastAsia="en-IN"/>
                    </w:rPr>
                    <w:t xml:space="preserve">. The HEI to provide Year-wise list of students in each scheme. Only Government Scholarships / </w:t>
                  </w:r>
                  <w:proofErr w:type="spellStart"/>
                  <w:r w:rsidRPr="00522EDB">
                    <w:rPr>
                      <w:rFonts w:ascii="Tahoma" w:eastAsia="Times New Roman" w:hAnsi="Tahoma" w:cs="Tahoma"/>
                      <w:lang w:eastAsia="en-IN"/>
                    </w:rPr>
                    <w:t>freeships</w:t>
                  </w:r>
                  <w:proofErr w:type="spellEnd"/>
                  <w:r w:rsidRPr="00522EDB">
                    <w:rPr>
                      <w:rFonts w:ascii="Tahoma" w:eastAsia="Times New Roman" w:hAnsi="Tahoma" w:cs="Tahoma"/>
                      <w:lang w:eastAsia="en-IN"/>
                    </w:rPr>
                    <w:t xml:space="preserve"> (both state and central) to be claimed. The HEI has not provided any supporting document. The HEI to attach a TABULATED list of the students showing summary of the year wise amount received in each type of scholarship and free ships provided by the Government. This table must be signed by the principal. The HEI to attach sanction letters from the concerned department(s) with detailed list of the students benefitted through scholarships and free ships provided by the Government in specific selected scheme. The HEI to provide year wise lists of students benefited by scholarships and </w:t>
                  </w:r>
                  <w:proofErr w:type="spellStart"/>
                  <w:r w:rsidRPr="00522EDB">
                    <w:rPr>
                      <w:rFonts w:ascii="Tahoma" w:eastAsia="Times New Roman" w:hAnsi="Tahoma" w:cs="Tahoma"/>
                      <w:lang w:eastAsia="en-IN"/>
                    </w:rPr>
                    <w:t>freeships</w:t>
                  </w:r>
                  <w:proofErr w:type="spellEnd"/>
                  <w:r w:rsidRPr="00522EDB">
                    <w:rPr>
                      <w:rFonts w:ascii="Tahoma" w:eastAsia="Times New Roman" w:hAnsi="Tahoma" w:cs="Tahoma"/>
                      <w:lang w:eastAsia="en-IN"/>
                    </w:rPr>
                    <w:t xml:space="preserve"> provided by the Government during last five years signed by the principal and must accompany a certificate of the principal showing year wise the amount of scholarships and free ship received from the Govt. The HEI to also attach list of the students benefited year wise under each scheme as an Excel file. The HEI must attach data only in NAAC prescribed format for the Metric as an Excel file. All documents to be signed by the principal. Only scholarships and </w:t>
                  </w:r>
                  <w:proofErr w:type="spellStart"/>
                  <w:r w:rsidRPr="00522EDB">
                    <w:rPr>
                      <w:rFonts w:ascii="Tahoma" w:eastAsia="Times New Roman" w:hAnsi="Tahoma" w:cs="Tahoma"/>
                      <w:lang w:eastAsia="en-IN"/>
                    </w:rPr>
                    <w:t>freeship</w:t>
                  </w:r>
                  <w:proofErr w:type="spellEnd"/>
                  <w:r w:rsidRPr="00522EDB">
                    <w:rPr>
                      <w:rFonts w:ascii="Tahoma" w:eastAsia="Times New Roman" w:hAnsi="Tahoma" w:cs="Tahoma"/>
                      <w:lang w:eastAsia="en-IN"/>
                    </w:rPr>
                    <w:t xml:space="preserve"> provided by the Government are eligible. </w:t>
                  </w:r>
                  <w:proofErr w:type="gramStart"/>
                  <w:r w:rsidRPr="00522EDB">
                    <w:rPr>
                      <w:rFonts w:ascii="Tahoma" w:eastAsia="Times New Roman" w:hAnsi="Tahoma" w:cs="Tahoma"/>
                      <w:lang w:eastAsia="en-IN"/>
                    </w:rPr>
                    <w:t>Free books is</w:t>
                  </w:r>
                  <w:proofErr w:type="gramEnd"/>
                  <w:r w:rsidRPr="00522EDB">
                    <w:rPr>
                      <w:rFonts w:ascii="Tahoma" w:eastAsia="Times New Roman" w:hAnsi="Tahoma" w:cs="Tahoma"/>
                      <w:lang w:eastAsia="en-IN"/>
                    </w:rPr>
                    <w:t xml:space="preserve"> neither </w:t>
                  </w:r>
                  <w:proofErr w:type="spellStart"/>
                  <w:r w:rsidRPr="00522EDB">
                    <w:rPr>
                      <w:rFonts w:ascii="Tahoma" w:eastAsia="Times New Roman" w:hAnsi="Tahoma" w:cs="Tahoma"/>
                      <w:lang w:eastAsia="en-IN"/>
                    </w:rPr>
                    <w:t>freeship</w:t>
                  </w:r>
                  <w:proofErr w:type="spellEnd"/>
                  <w:r w:rsidRPr="00522EDB">
                    <w:rPr>
                      <w:rFonts w:ascii="Tahoma" w:eastAsia="Times New Roman" w:hAnsi="Tahoma" w:cs="Tahoma"/>
                      <w:lang w:eastAsia="en-IN"/>
                    </w:rPr>
                    <w:t xml:space="preserve"> nor scholarship of fees.</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xml:space="preserve">It is certified that scholarship grant is allotted every year by the Director of Higher Education Haryana. There are 05 types of scholarship. The HEI sends the list of the students to the DGHE with their </w:t>
                  </w:r>
                  <w:proofErr w:type="spellStart"/>
                  <w:r w:rsidRPr="00522EDB">
                    <w:rPr>
                      <w:rFonts w:ascii="Tahoma" w:eastAsia="Times New Roman" w:hAnsi="Tahoma" w:cs="Tahoma"/>
                      <w:lang w:eastAsia="en-IN"/>
                    </w:rPr>
                    <w:t>Aadhar</w:t>
                  </w:r>
                  <w:proofErr w:type="spellEnd"/>
                  <w:r w:rsidRPr="00522EDB">
                    <w:rPr>
                      <w:rFonts w:ascii="Tahoma" w:eastAsia="Times New Roman" w:hAnsi="Tahoma" w:cs="Tahoma"/>
                      <w:lang w:eastAsia="en-IN"/>
                    </w:rPr>
                    <w:t xml:space="preserve"> no. and account detail and the DGHE transfers the amount of scholarship in students ‘Bank Account. The amount of scholarship is transferred in </w:t>
                  </w:r>
                  <w:proofErr w:type="spellStart"/>
                  <w:r w:rsidRPr="00522EDB">
                    <w:rPr>
                      <w:rFonts w:ascii="Tahoma" w:eastAsia="Times New Roman" w:hAnsi="Tahoma" w:cs="Tahoma"/>
                      <w:lang w:eastAsia="en-IN"/>
                    </w:rPr>
                    <w:t>installments</w:t>
                  </w:r>
                  <w:proofErr w:type="spellEnd"/>
                  <w:r w:rsidRPr="00522EDB">
                    <w:rPr>
                      <w:rFonts w:ascii="Tahoma" w:eastAsia="Times New Roman" w:hAnsi="Tahoma" w:cs="Tahoma"/>
                      <w:lang w:eastAsia="en-IN"/>
                    </w:rPr>
                    <w:t>. The list of students with bills and all relevant documents are attached here.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80" w:tgtFrame="_blank" w:history="1">
                    <w:r w:rsidRPr="00522EDB">
                      <w:rPr>
                        <w:rFonts w:ascii="Tahoma" w:eastAsia="Times New Roman" w:hAnsi="Tahoma" w:cs="Tahoma"/>
                        <w:color w:val="337AB7"/>
                        <w:lang w:eastAsia="en-IN"/>
                      </w:rPr>
                      <w:t>5.1.1.xlsx</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HEIs Clarification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5.1.3</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Capacity building and skills enhancement initiatives  taken by the institution include the following</w:t>
                  </w:r>
                </w:p>
                <w:p w:rsidR="00522EDB" w:rsidRPr="00522EDB" w:rsidRDefault="00522EDB" w:rsidP="00522EDB">
                  <w:pPr>
                    <w:numPr>
                      <w:ilvl w:val="0"/>
                      <w:numId w:val="4"/>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Soft skills</w:t>
                  </w:r>
                </w:p>
                <w:p w:rsidR="00522EDB" w:rsidRPr="00522EDB" w:rsidRDefault="00522EDB" w:rsidP="00522EDB">
                  <w:pPr>
                    <w:numPr>
                      <w:ilvl w:val="0"/>
                      <w:numId w:val="4"/>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Language and communication skills</w:t>
                  </w:r>
                </w:p>
                <w:p w:rsidR="00522EDB" w:rsidRPr="00522EDB" w:rsidRDefault="00522EDB" w:rsidP="00522EDB">
                  <w:pPr>
                    <w:numPr>
                      <w:ilvl w:val="0"/>
                      <w:numId w:val="4"/>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Life skills (Yoga, physical fitness, health and hygiene)</w:t>
                  </w:r>
                </w:p>
                <w:p w:rsidR="00522EDB" w:rsidRPr="00522EDB" w:rsidRDefault="00522EDB" w:rsidP="00522EDB">
                  <w:pPr>
                    <w:numPr>
                      <w:ilvl w:val="0"/>
                      <w:numId w:val="4"/>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ICT/computing  skills</w:t>
                  </w:r>
                </w:p>
                <w:p w:rsidR="00522EDB" w:rsidRPr="00522EDB" w:rsidRDefault="00522EDB" w:rsidP="00522EDB">
                  <w:pPr>
                    <w:spacing w:after="0" w:line="240" w:lineRule="auto"/>
                    <w:rPr>
                      <w:rFonts w:ascii="Tahoma" w:eastAsia="Times New Roman" w:hAnsi="Tahoma" w:cs="Tahoma"/>
                      <w:lang w:eastAsia="en-IN"/>
                    </w:rPr>
                  </w:pP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9932CC"/>
                      <w:lang w:eastAsia="en-IN"/>
                    </w:rPr>
                    <w:t>B. 3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DVV suggested Input :</w:t>
                  </w:r>
                </w:p>
                <w:p w:rsidR="00522EDB" w:rsidRPr="00522EDB" w:rsidRDefault="00522EDB" w:rsidP="00522EDB">
                  <w:pPr>
                    <w:spacing w:after="0" w:line="240" w:lineRule="auto"/>
                    <w:rPr>
                      <w:rFonts w:ascii="Tahoma" w:eastAsia="Times New Roman" w:hAnsi="Tahoma" w:cs="Tahoma"/>
                      <w:color w:val="B43104"/>
                      <w:lang w:eastAsia="en-IN"/>
                    </w:rPr>
                  </w:pPr>
                  <w:r w:rsidRPr="00522EDB">
                    <w:rPr>
                      <w:rFonts w:ascii="Tahoma" w:eastAsia="Times New Roman" w:hAnsi="Tahoma" w:cs="Tahoma"/>
                      <w:color w:val="B43104"/>
                      <w:lang w:eastAsia="en-IN"/>
                    </w:rPr>
                    <w:t>E. None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clarification Input :</w:t>
                  </w:r>
                </w:p>
                <w:p w:rsidR="00522EDB" w:rsidRPr="00522EDB" w:rsidRDefault="00522EDB" w:rsidP="00522EDB">
                  <w:pPr>
                    <w:spacing w:after="0" w:line="240" w:lineRule="auto"/>
                    <w:rPr>
                      <w:rFonts w:ascii="Tahoma" w:eastAsia="Times New Roman" w:hAnsi="Tahoma" w:cs="Tahoma"/>
                      <w:color w:val="0174DF"/>
                      <w:lang w:eastAsia="en-IN"/>
                    </w:rPr>
                  </w:pPr>
                  <w:r w:rsidRPr="00522EDB">
                    <w:rPr>
                      <w:rFonts w:ascii="Tahoma" w:eastAsia="Times New Roman" w:hAnsi="Tahoma" w:cs="Tahoma"/>
                      <w:color w:val="0174DF"/>
                      <w:lang w:eastAsia="en-IN"/>
                    </w:rPr>
                    <w:t>E. None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Recommended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088A08"/>
                      <w:lang w:eastAsia="en-IN"/>
                    </w:rPr>
                    <w:lastRenderedPageBreak/>
                    <w:t>E. None of the above</w:t>
                  </w: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81" w:tgtFrame="_new" w:history="1">
                    <w:r w:rsidRPr="00522EDB">
                      <w:rPr>
                        <w:rFonts w:ascii="Tahoma" w:eastAsia="Times New Roman" w:hAnsi="Tahoma" w:cs="Tahoma"/>
                        <w:color w:val="3C8DBC"/>
                        <w:lang w:eastAsia="en-IN"/>
                      </w:rPr>
                      <w:t>Institutional data in prescribed format</w:t>
                    </w:r>
                  </w:hyperlink>
                  <w:r w:rsidRPr="00522EDB">
                    <w:rPr>
                      <w:rFonts w:ascii="Tahoma" w:eastAsia="Times New Roman" w:hAnsi="Tahoma" w:cs="Tahoma"/>
                      <w:lang w:eastAsia="en-IN"/>
                    </w:rPr>
                    <w:br/>
                    <w:t>2.</w:t>
                  </w:r>
                  <w:hyperlink r:id="rId82" w:tgtFrame="_new" w:history="1">
                    <w:r w:rsidRPr="00522EDB">
                      <w:rPr>
                        <w:rFonts w:ascii="Tahoma" w:eastAsia="Times New Roman" w:hAnsi="Tahoma" w:cs="Tahoma"/>
                        <w:color w:val="3C8DBC"/>
                        <w:lang w:eastAsia="en-IN"/>
                      </w:rPr>
                      <w:t>Any additional information</w:t>
                    </w:r>
                  </w:hyperlink>
                  <w:r w:rsidRPr="00522EDB">
                    <w:rPr>
                      <w:rFonts w:ascii="Tahoma" w:eastAsia="Times New Roman" w:hAnsi="Tahoma" w:cs="Tahoma"/>
                      <w:lang w:eastAsia="en-IN"/>
                    </w:rPr>
                    <w:br/>
                    <w:t>3.</w:t>
                  </w:r>
                  <w:hyperlink r:id="rId83" w:tgtFrame="_new" w:history="1">
                    <w:r w:rsidRPr="00522EDB">
                      <w:rPr>
                        <w:rFonts w:ascii="Tahoma" w:eastAsia="Times New Roman" w:hAnsi="Tahoma" w:cs="Tahoma"/>
                        <w:color w:val="3C8DBC"/>
                        <w:lang w:eastAsia="en-IN"/>
                      </w:rPr>
                      <w:t>Link to Institutional website</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link opens the home page which does not have any information on Capacity building and skills enhancement initiatives taken by the institution. The compulsory courses introduced by the University cannot be treated as Capacity building and skills enhancement initiatives. The HEI to provide copy of the circular/ /brochure /reports of the event date wise signed by the coordinator and countersigned by the principal. Geo tagged Photographs with date and caption for each scheme or event. List of programs conducted and the number of students enrolled for each of the events. The HEI must provide these on the Institutional website and provide specific link to each program/scheme mentioned in the Metric. Self attested copies of circular/ brochure or report of the event/ activity report to be included. Ref must be made to the Annual report for Pre-Examination Coaching centres. The HEI to provide the link. HEO to provide </w:t>
                  </w:r>
                  <w:proofErr w:type="spellStart"/>
                  <w:r w:rsidRPr="00522EDB">
                    <w:rPr>
                      <w:rFonts w:ascii="Tahoma" w:eastAsia="Times New Roman" w:hAnsi="Tahoma" w:cs="Tahoma"/>
                      <w:lang w:eastAsia="en-IN"/>
                    </w:rPr>
                    <w:t>enrollment</w:t>
                  </w:r>
                  <w:proofErr w:type="spellEnd"/>
                  <w:r w:rsidRPr="00522EDB">
                    <w:rPr>
                      <w:rFonts w:ascii="Tahoma" w:eastAsia="Times New Roman" w:hAnsi="Tahoma" w:cs="Tahoma"/>
                      <w:lang w:eastAsia="en-IN"/>
                    </w:rPr>
                    <w:t xml:space="preserve"> details and minutes/report of each of the guidance for competitive examinations and career counselling etc offered. The HEI to provide copy of the time table, certified by the principal, for Life skills (Yoga, physical fitness, health and hygiene), ICT/computing skills for 2017-18 and 2018-19. A Copy of the circular/brochure of such programs or location or notice signed by the principal informing the students about the cells may be attached.</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It is certified that college organizes the soft skill program only available in syllabus and compulsory computer also mentioned in syllabus. Beside it yoga and Physical fitness also included in compulsory syllabus. So activities other than above mentioned were organized in the campus with the help of social activist in health and hygiene. Communication skills programs were organized in placement and guidance cell mentioned in point 5.1.4.</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84" w:tgtFrame="_blank" w:history="1">
                    <w:r w:rsidRPr="00522EDB">
                      <w:rPr>
                        <w:rFonts w:ascii="Tahoma" w:eastAsia="Times New Roman" w:hAnsi="Tahoma" w:cs="Tahoma"/>
                        <w:color w:val="337AB7"/>
                        <w:lang w:eastAsia="en-IN"/>
                      </w:rPr>
                      <w:t>5.1.3 DVV.pdf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HEIs Clarification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5.1.4</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Average percentage of students benefitted by guidance for competitive examinations and career counselling offered by the Institution during the last five years</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5.1.4.1. </w:t>
                  </w:r>
                  <w:r w:rsidRPr="00522EDB">
                    <w:rPr>
                      <w:rFonts w:ascii="Tahoma" w:eastAsia="Times New Roman" w:hAnsi="Tahoma" w:cs="Tahoma"/>
                      <w:b/>
                      <w:bCs/>
                      <w:lang w:eastAsia="en-IN"/>
                    </w:rPr>
                    <w:t>Number of students benefitted by guidance for competitive examinations and career counselling offered by the institution  year wise during last five years</w:t>
                  </w:r>
                  <w:r w:rsidRPr="00522EDB">
                    <w:rPr>
                      <w:rFonts w:ascii="Tahoma" w:eastAsia="Times New Roman" w:hAnsi="Tahoma" w:cs="Tahoma"/>
                      <w:lang w:eastAsia="en-IN"/>
                    </w:rPr>
                    <w:br/>
                  </w:r>
                  <w:r w:rsidRPr="00522EDB">
                    <w:rPr>
                      <w:rFonts w:ascii="Tahoma" w:eastAsia="Times New Roman" w:hAnsi="Tahoma" w:cs="Tahoma"/>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lastRenderedPageBreak/>
                          <w:t>200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150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50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DVV suggested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HEI clarification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200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200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150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50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t>Recommended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w:t>
                        </w:r>
                        <w:r w:rsidRPr="00522EDB">
                          <w:rPr>
                            <w:rFonts w:ascii="Tahoma" w:eastAsia="Times New Roman" w:hAnsi="Tahoma" w:cs="Tahoma"/>
                            <w:lang w:eastAsia="en-IN"/>
                          </w:rPr>
                          <w:lastRenderedPageBreak/>
                          <w:t>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2017-</w:t>
                        </w:r>
                        <w:r w:rsidRPr="00522EDB">
                          <w:rPr>
                            <w:rFonts w:ascii="Tahoma" w:eastAsia="Times New Roman" w:hAnsi="Tahoma" w:cs="Tahoma"/>
                            <w:lang w:eastAsia="en-IN"/>
                          </w:rPr>
                          <w:lastRenderedPageBreak/>
                          <w:t>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2016-</w:t>
                        </w:r>
                        <w:r w:rsidRPr="00522EDB">
                          <w:rPr>
                            <w:rFonts w:ascii="Tahoma" w:eastAsia="Times New Roman" w:hAnsi="Tahoma" w:cs="Tahoma"/>
                            <w:lang w:eastAsia="en-IN"/>
                          </w:rPr>
                          <w:lastRenderedPageBreak/>
                          <w:t>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2015-</w:t>
                        </w:r>
                        <w:r w:rsidRPr="00522EDB">
                          <w:rPr>
                            <w:rFonts w:ascii="Tahoma" w:eastAsia="Times New Roman" w:hAnsi="Tahoma" w:cs="Tahoma"/>
                            <w:lang w:eastAsia="en-IN"/>
                          </w:rPr>
                          <w:lastRenderedPageBreak/>
                          <w:t>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2014-</w:t>
                        </w:r>
                        <w:r w:rsidRPr="00522EDB">
                          <w:rPr>
                            <w:rFonts w:ascii="Tahoma" w:eastAsia="Times New Roman" w:hAnsi="Tahoma" w:cs="Tahoma"/>
                            <w:lang w:eastAsia="en-IN"/>
                          </w:rPr>
                          <w:lastRenderedPageBreak/>
                          <w:t>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lastRenderedPageBreak/>
                          <w:t>200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200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150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50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85" w:tgtFrame="_new" w:history="1">
                    <w:r w:rsidRPr="00522EDB">
                      <w:rPr>
                        <w:rFonts w:ascii="Tahoma" w:eastAsia="Times New Roman" w:hAnsi="Tahoma" w:cs="Tahoma"/>
                        <w:color w:val="3C8DBC"/>
                        <w:lang w:eastAsia="en-IN"/>
                      </w:rPr>
                      <w:t>Institutional data in prescribed format</w:t>
                    </w:r>
                  </w:hyperlink>
                  <w:r w:rsidRPr="00522EDB">
                    <w:rPr>
                      <w:rFonts w:ascii="Tahoma" w:eastAsia="Times New Roman" w:hAnsi="Tahoma" w:cs="Tahoma"/>
                      <w:lang w:eastAsia="en-IN"/>
                    </w:rPr>
                    <w:br/>
                    <w:t>2.</w:t>
                  </w:r>
                  <w:hyperlink r:id="rId86" w:tgtFrame="_new" w:history="1">
                    <w:r w:rsidRPr="00522EDB">
                      <w:rPr>
                        <w:rFonts w:ascii="Tahoma" w:eastAsia="Times New Roman" w:hAnsi="Tahoma" w:cs="Tahoma"/>
                        <w:color w:val="3C8DBC"/>
                        <w:lang w:eastAsia="en-IN"/>
                      </w:rPr>
                      <w:t>Any additional information</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The HEI has attached list of the students on tour, participated in placement and attended Independence Day etc. These are not guidance for competitive examinations and career counselling. The HEI to provide Copy of circular /brochure /report of program with photographs and captions of such programs along with the details of the resource persons. Year-wise list of students attending each of these schemes signed by competent authority. “Students benefited” refers to students enrolled / attending the said programs.</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It is certified that information about average percentage of students benefited by guidance for competitive examination by the college with the help of Haryana Govt. for last five years i.e. 2014-15 to 2018-19. It is further submitted that the information is complied as provided by the teacher concerned and is true to best of knowledge.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87" w:tgtFrame="_blank" w:history="1">
                    <w:r w:rsidRPr="00522EDB">
                      <w:rPr>
                        <w:rFonts w:ascii="Tahoma" w:eastAsia="Times New Roman" w:hAnsi="Tahoma" w:cs="Tahoma"/>
                        <w:color w:val="337AB7"/>
                        <w:lang w:eastAsia="en-IN"/>
                      </w:rPr>
                      <w:t>5.1.4 DVV.pdf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HEIs Clarification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5.1.5</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 xml:space="preserve">The Institution has a transparent mechanism for timely </w:t>
                  </w:r>
                  <w:proofErr w:type="spellStart"/>
                  <w:r w:rsidRPr="00522EDB">
                    <w:rPr>
                      <w:rFonts w:ascii="Tahoma" w:eastAsia="Times New Roman" w:hAnsi="Tahoma" w:cs="Tahoma"/>
                      <w:b/>
                      <w:bCs/>
                      <w:lang w:eastAsia="en-IN"/>
                    </w:rPr>
                    <w:t>redressal</w:t>
                  </w:r>
                  <w:proofErr w:type="spellEnd"/>
                  <w:r w:rsidRPr="00522EDB">
                    <w:rPr>
                      <w:rFonts w:ascii="Tahoma" w:eastAsia="Times New Roman" w:hAnsi="Tahoma" w:cs="Tahoma"/>
                      <w:b/>
                      <w:bCs/>
                      <w:lang w:eastAsia="en-IN"/>
                    </w:rPr>
                    <w:t xml:space="preserve"> of student grievances including sexual harassment and ragging cases</w:t>
                  </w:r>
                </w:p>
                <w:p w:rsidR="00522EDB" w:rsidRPr="00522EDB" w:rsidRDefault="00522EDB" w:rsidP="00522EDB">
                  <w:pPr>
                    <w:numPr>
                      <w:ilvl w:val="0"/>
                      <w:numId w:val="5"/>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Implementation of guidelines of statutory/regulatory bodies</w:t>
                  </w:r>
                </w:p>
                <w:p w:rsidR="00522EDB" w:rsidRPr="00522EDB" w:rsidRDefault="00522EDB" w:rsidP="00522EDB">
                  <w:pPr>
                    <w:numPr>
                      <w:ilvl w:val="0"/>
                      <w:numId w:val="5"/>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Organisation wide awareness and undertakings on policies with zero tolerance</w:t>
                  </w:r>
                </w:p>
                <w:p w:rsidR="00522EDB" w:rsidRPr="00522EDB" w:rsidRDefault="00522EDB" w:rsidP="00522EDB">
                  <w:pPr>
                    <w:numPr>
                      <w:ilvl w:val="0"/>
                      <w:numId w:val="5"/>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 xml:space="preserve">Mechanisms for submission of  </w:t>
                  </w:r>
                  <w:r w:rsidRPr="00522EDB">
                    <w:rPr>
                      <w:rFonts w:ascii="Tahoma" w:eastAsia="Times New Roman" w:hAnsi="Tahoma" w:cs="Tahoma"/>
                      <w:b/>
                      <w:bCs/>
                      <w:lang w:eastAsia="en-IN"/>
                    </w:rPr>
                    <w:lastRenderedPageBreak/>
                    <w:t>online/offline students’ grievances</w:t>
                  </w:r>
                </w:p>
                <w:p w:rsidR="00522EDB" w:rsidRPr="00522EDB" w:rsidRDefault="00522EDB" w:rsidP="00522EDB">
                  <w:pPr>
                    <w:numPr>
                      <w:ilvl w:val="0"/>
                      <w:numId w:val="5"/>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 xml:space="preserve">Timely </w:t>
                  </w:r>
                  <w:proofErr w:type="spellStart"/>
                  <w:r w:rsidRPr="00522EDB">
                    <w:rPr>
                      <w:rFonts w:ascii="Tahoma" w:eastAsia="Times New Roman" w:hAnsi="Tahoma" w:cs="Tahoma"/>
                      <w:b/>
                      <w:bCs/>
                      <w:lang w:eastAsia="en-IN"/>
                    </w:rPr>
                    <w:t>redressal</w:t>
                  </w:r>
                  <w:proofErr w:type="spellEnd"/>
                  <w:r w:rsidRPr="00522EDB">
                    <w:rPr>
                      <w:rFonts w:ascii="Tahoma" w:eastAsia="Times New Roman" w:hAnsi="Tahoma" w:cs="Tahoma"/>
                      <w:b/>
                      <w:bCs/>
                      <w:lang w:eastAsia="en-IN"/>
                    </w:rPr>
                    <w:t xml:space="preserve"> of the  grievances through appropriate committees</w:t>
                  </w:r>
                </w:p>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lang w:eastAsia="en-IN"/>
                    </w:rPr>
                    <w:t> </w:t>
                  </w:r>
                </w:p>
                <w:p w:rsidR="00522EDB" w:rsidRPr="00522EDB" w:rsidRDefault="00522EDB" w:rsidP="00522EDB">
                  <w:pPr>
                    <w:spacing w:after="0" w:line="240" w:lineRule="auto"/>
                    <w:rPr>
                      <w:rFonts w:ascii="Tahoma" w:eastAsia="Times New Roman" w:hAnsi="Tahoma" w:cs="Tahoma"/>
                      <w:lang w:eastAsia="en-IN"/>
                    </w:rPr>
                  </w:pP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9932CC"/>
                      <w:lang w:eastAsia="en-IN"/>
                    </w:rPr>
                    <w:t>A. All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DVV suggested Input :</w:t>
                  </w:r>
                </w:p>
                <w:p w:rsidR="00522EDB" w:rsidRPr="00522EDB" w:rsidRDefault="00522EDB" w:rsidP="00522EDB">
                  <w:pPr>
                    <w:spacing w:after="0" w:line="240" w:lineRule="auto"/>
                    <w:rPr>
                      <w:rFonts w:ascii="Tahoma" w:eastAsia="Times New Roman" w:hAnsi="Tahoma" w:cs="Tahoma"/>
                      <w:color w:val="B43104"/>
                      <w:lang w:eastAsia="en-IN"/>
                    </w:rPr>
                  </w:pPr>
                  <w:r w:rsidRPr="00522EDB">
                    <w:rPr>
                      <w:rFonts w:ascii="Tahoma" w:eastAsia="Times New Roman" w:hAnsi="Tahoma" w:cs="Tahoma"/>
                      <w:color w:val="B43104"/>
                      <w:lang w:eastAsia="en-IN"/>
                    </w:rPr>
                    <w:t>E. None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clarification Input :</w:t>
                  </w:r>
                </w:p>
                <w:p w:rsidR="00522EDB" w:rsidRPr="00522EDB" w:rsidRDefault="00522EDB" w:rsidP="00522EDB">
                  <w:pPr>
                    <w:spacing w:after="0" w:line="240" w:lineRule="auto"/>
                    <w:rPr>
                      <w:rFonts w:ascii="Tahoma" w:eastAsia="Times New Roman" w:hAnsi="Tahoma" w:cs="Tahoma"/>
                      <w:color w:val="0174DF"/>
                      <w:lang w:eastAsia="en-IN"/>
                    </w:rPr>
                  </w:pPr>
                  <w:r w:rsidRPr="00522EDB">
                    <w:rPr>
                      <w:rFonts w:ascii="Tahoma" w:eastAsia="Times New Roman" w:hAnsi="Tahoma" w:cs="Tahoma"/>
                      <w:color w:val="0174DF"/>
                      <w:lang w:eastAsia="en-IN"/>
                    </w:rPr>
                    <w:t>A. All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Recommended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088A08"/>
                      <w:lang w:eastAsia="en-IN"/>
                    </w:rPr>
                    <w:t>A. All of the above</w:t>
                  </w: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88" w:tgtFrame="_new" w:history="1">
                    <w:r w:rsidRPr="00522EDB">
                      <w:rPr>
                        <w:rFonts w:ascii="Tahoma" w:eastAsia="Times New Roman" w:hAnsi="Tahoma" w:cs="Tahoma"/>
                        <w:color w:val="3C8DBC"/>
                        <w:lang w:eastAsia="en-IN"/>
                      </w:rPr>
                      <w:t xml:space="preserve">Minutes of the meetings of student </w:t>
                    </w:r>
                    <w:proofErr w:type="spellStart"/>
                    <w:r w:rsidRPr="00522EDB">
                      <w:rPr>
                        <w:rFonts w:ascii="Tahoma" w:eastAsia="Times New Roman" w:hAnsi="Tahoma" w:cs="Tahoma"/>
                        <w:color w:val="3C8DBC"/>
                        <w:lang w:eastAsia="en-IN"/>
                      </w:rPr>
                      <w:t>redressal</w:t>
                    </w:r>
                    <w:proofErr w:type="spellEnd"/>
                    <w:r w:rsidRPr="00522EDB">
                      <w:rPr>
                        <w:rFonts w:ascii="Tahoma" w:eastAsia="Times New Roman" w:hAnsi="Tahoma" w:cs="Tahoma"/>
                        <w:color w:val="3C8DBC"/>
                        <w:lang w:eastAsia="en-IN"/>
                      </w:rPr>
                      <w:t xml:space="preserve"> committee, prevention of sexual harassment committee and Anti Ragging </w:t>
                    </w:r>
                    <w:r w:rsidRPr="00522EDB">
                      <w:rPr>
                        <w:rFonts w:ascii="Tahoma" w:eastAsia="Times New Roman" w:hAnsi="Tahoma" w:cs="Tahoma"/>
                        <w:color w:val="3C8DBC"/>
                        <w:lang w:eastAsia="en-IN"/>
                      </w:rPr>
                      <w:lastRenderedPageBreak/>
                      <w:t>committee</w:t>
                    </w:r>
                  </w:hyperlink>
                  <w:r w:rsidRPr="00522EDB">
                    <w:rPr>
                      <w:rFonts w:ascii="Tahoma" w:eastAsia="Times New Roman" w:hAnsi="Tahoma" w:cs="Tahoma"/>
                      <w:lang w:eastAsia="en-IN"/>
                    </w:rPr>
                    <w:br/>
                    <w:t>2.</w:t>
                  </w:r>
                  <w:hyperlink r:id="rId89" w:tgtFrame="_new" w:history="1">
                    <w:r w:rsidRPr="00522EDB">
                      <w:rPr>
                        <w:rFonts w:ascii="Tahoma" w:eastAsia="Times New Roman" w:hAnsi="Tahoma" w:cs="Tahoma"/>
                        <w:color w:val="3C8DBC"/>
                        <w:lang w:eastAsia="en-IN"/>
                      </w:rPr>
                      <w:t>Details of student grievances including sexual harassment and ragging cases</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HEI has attached some applications which are not relevant with the theme of the Metric. The HEI has not provided any supporting documents. The HEI to provide the Minutes of the meetings/Report of grievances from the concerned committee for AY 2019-20 and 2018-19. The HEI must provide link to the HEI’s Website page which hosts the committees and the mechanism of </w:t>
                  </w:r>
                  <w:proofErr w:type="spellStart"/>
                  <w:r w:rsidRPr="00522EDB">
                    <w:rPr>
                      <w:rFonts w:ascii="Tahoma" w:eastAsia="Times New Roman" w:hAnsi="Tahoma" w:cs="Tahoma"/>
                      <w:lang w:eastAsia="en-IN"/>
                    </w:rPr>
                    <w:t>redressal</w:t>
                  </w:r>
                  <w:proofErr w:type="spellEnd"/>
                  <w:r w:rsidRPr="00522EDB">
                    <w:rPr>
                      <w:rFonts w:ascii="Tahoma" w:eastAsia="Times New Roman" w:hAnsi="Tahoma" w:cs="Tahoma"/>
                      <w:lang w:eastAsia="en-IN"/>
                    </w:rPr>
                    <w:t xml:space="preserve">. HEI to provide Policy and other documents as available on the website as well as with the response. The documents are to be signed by the principal. The HEI to also provide circular/web-link/ committee reports that justify the HEI claim in fulfilment of the objective of the metric. Proof of constitution of Internal committees / Grievances Committee formation / other committees as per UGC norms to be provided with email/ contact numbers. The attached applications do not fall under student grievances </w:t>
                  </w:r>
                  <w:r w:rsidRPr="00522EDB">
                    <w:rPr>
                      <w:rFonts w:ascii="Tahoma" w:eastAsia="Times New Roman" w:hAnsi="Tahoma" w:cs="Tahoma"/>
                      <w:lang w:eastAsia="en-IN"/>
                    </w:rPr>
                    <w:lastRenderedPageBreak/>
                    <w:t>including sexual harassment and ragging cases.</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It is certified that college administration has constituted a grievances committee and sexual harassment committee to resolve the issue regarding the grievances of students. The list of committee is updated on college website. CCTV Cameras are installed in every part of college premises also the DURGA SHAKTI PETROLING TEAM OF HARYANA POLICE DEPARTMENT always present in college campus. So no major grievances have occurred in the college campus. Beside that if there </w:t>
                  </w:r>
                  <w:proofErr w:type="gramStart"/>
                  <w:r w:rsidRPr="00522EDB">
                    <w:rPr>
                      <w:rFonts w:ascii="Tahoma" w:eastAsia="Times New Roman" w:hAnsi="Tahoma" w:cs="Tahoma"/>
                      <w:lang w:eastAsia="en-IN"/>
                    </w:rPr>
                    <w:t>is</w:t>
                  </w:r>
                  <w:proofErr w:type="gramEnd"/>
                  <w:r w:rsidRPr="00522EDB">
                    <w:rPr>
                      <w:rFonts w:ascii="Tahoma" w:eastAsia="Times New Roman" w:hAnsi="Tahoma" w:cs="Tahoma"/>
                      <w:lang w:eastAsia="en-IN"/>
                    </w:rPr>
                    <w:t xml:space="preserve"> some minor grievances of students, the Grievances </w:t>
                  </w:r>
                  <w:r w:rsidRPr="00522EDB">
                    <w:rPr>
                      <w:rFonts w:ascii="Tahoma" w:eastAsia="Times New Roman" w:hAnsi="Tahoma" w:cs="Tahoma"/>
                      <w:lang w:eastAsia="en-IN"/>
                    </w:rPr>
                    <w:lastRenderedPageBreak/>
                    <w:t xml:space="preserve">Committee meet out the grievances of students time to time. All the staff members and students are strictly directed to follow the code of Ethics. Students are </w:t>
                  </w:r>
                  <w:proofErr w:type="spellStart"/>
                  <w:r w:rsidRPr="00522EDB">
                    <w:rPr>
                      <w:rFonts w:ascii="Tahoma" w:eastAsia="Times New Roman" w:hAnsi="Tahoma" w:cs="Tahoma"/>
                      <w:lang w:eastAsia="en-IN"/>
                    </w:rPr>
                    <w:t>awared</w:t>
                  </w:r>
                  <w:proofErr w:type="spellEnd"/>
                  <w:r w:rsidRPr="00522EDB">
                    <w:rPr>
                      <w:rFonts w:ascii="Tahoma" w:eastAsia="Times New Roman" w:hAnsi="Tahoma" w:cs="Tahoma"/>
                      <w:lang w:eastAsia="en-IN"/>
                    </w:rPr>
                    <w:t xml:space="preserve"> by organizing various activities under the aegis of women cell and legal cell etc.</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90" w:tgtFrame="_blank" w:history="1">
                    <w:r w:rsidRPr="00522EDB">
                      <w:rPr>
                        <w:rFonts w:ascii="Tahoma" w:eastAsia="Times New Roman" w:hAnsi="Tahoma" w:cs="Tahoma"/>
                        <w:color w:val="337AB7"/>
                        <w:lang w:eastAsia="en-IN"/>
                      </w:rPr>
                      <w:t>5.1.5 final</w:t>
                    </w:r>
                    <w:r w:rsidRPr="00522EDB">
                      <w:rPr>
                        <w:rFonts w:ascii="Tahoma" w:eastAsia="Times New Roman" w:hAnsi="Tahoma" w:cs="Tahoma"/>
                        <w:color w:val="337AB7"/>
                        <w:lang w:eastAsia="en-IN"/>
                      </w:rPr>
                      <w:br/>
                      <w:t>DVV...</w:t>
                    </w:r>
                    <w:proofErr w:type="spellStart"/>
                    <w:r w:rsidRPr="00522EDB">
                      <w:rPr>
                        <w:rFonts w:ascii="Tahoma" w:eastAsia="Times New Roman" w:hAnsi="Tahoma" w:cs="Tahoma"/>
                        <w:color w:val="337AB7"/>
                        <w:lang w:eastAsia="en-IN"/>
                      </w:rPr>
                      <w:t>pdf</w:t>
                    </w:r>
                    <w:proofErr w:type="spellEnd"/>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HEIs Clarification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5.2.2</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Average percentage of students progressing to higher education during the last five years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5.2.2.1. </w:t>
                  </w:r>
                  <w:r w:rsidRPr="00522EDB">
                    <w:rPr>
                      <w:rFonts w:ascii="Tahoma" w:eastAsia="Times New Roman" w:hAnsi="Tahoma" w:cs="Tahoma"/>
                      <w:b/>
                      <w:bCs/>
                      <w:lang w:eastAsia="en-IN"/>
                    </w:rPr>
                    <w:t>Number of outgoing student progressing to higher education.</w:t>
                  </w: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9932CC"/>
                      <w:lang w:eastAsia="en-IN"/>
                    </w:rPr>
                    <w:t>241</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DVV suggested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B43104"/>
                      <w:lang w:eastAsia="en-IN"/>
                    </w:rPr>
                    <w:t>00</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clarification Input :</w:t>
                  </w:r>
                </w:p>
                <w:p w:rsidR="00522EDB" w:rsidRPr="00522EDB" w:rsidRDefault="00522EDB" w:rsidP="00522EDB">
                  <w:pPr>
                    <w:spacing w:after="0" w:line="240" w:lineRule="auto"/>
                    <w:rPr>
                      <w:rFonts w:ascii="Tahoma" w:eastAsia="Times New Roman" w:hAnsi="Tahoma" w:cs="Tahoma"/>
                      <w:color w:val="0174DF"/>
                      <w:lang w:eastAsia="en-IN"/>
                    </w:rPr>
                  </w:pPr>
                  <w:r w:rsidRPr="00522EDB">
                    <w:rPr>
                      <w:rFonts w:ascii="Tahoma" w:eastAsia="Times New Roman" w:hAnsi="Tahoma" w:cs="Tahoma"/>
                      <w:color w:val="0174DF"/>
                      <w:lang w:eastAsia="en-IN"/>
                    </w:rPr>
                    <w:t>241</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Recommended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088A08"/>
                      <w:lang w:eastAsia="en-IN"/>
                    </w:rPr>
                    <w:t>241</w:t>
                  </w: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r>
                  <w:r w:rsidRPr="00522EDB">
                    <w:rPr>
                      <w:rFonts w:ascii="Tahoma" w:eastAsia="Times New Roman" w:hAnsi="Tahoma" w:cs="Tahoma"/>
                      <w:lang w:eastAsia="en-IN"/>
                    </w:rPr>
                    <w:lastRenderedPageBreak/>
                    <w:t>1.</w:t>
                  </w:r>
                  <w:hyperlink r:id="rId91" w:tgtFrame="_new" w:history="1">
                    <w:r w:rsidRPr="00522EDB">
                      <w:rPr>
                        <w:rFonts w:ascii="Tahoma" w:eastAsia="Times New Roman" w:hAnsi="Tahoma" w:cs="Tahoma"/>
                        <w:color w:val="3C8DBC"/>
                        <w:lang w:eastAsia="en-IN"/>
                      </w:rPr>
                      <w:t>Upload supporting data for student/alumni</w:t>
                    </w:r>
                  </w:hyperlink>
                  <w:r w:rsidRPr="00522EDB">
                    <w:rPr>
                      <w:rFonts w:ascii="Tahoma" w:eastAsia="Times New Roman" w:hAnsi="Tahoma" w:cs="Tahoma"/>
                      <w:lang w:eastAsia="en-IN"/>
                    </w:rPr>
                    <w:br/>
                    <w:t>2.</w:t>
                  </w:r>
                  <w:hyperlink r:id="rId92" w:tgtFrame="_new" w:history="1">
                    <w:r w:rsidRPr="00522EDB">
                      <w:rPr>
                        <w:rFonts w:ascii="Tahoma" w:eastAsia="Times New Roman" w:hAnsi="Tahoma" w:cs="Tahoma"/>
                        <w:color w:val="3C8DBC"/>
                        <w:lang w:eastAsia="en-IN"/>
                      </w:rPr>
                      <w:t>Institutional data in prescribed format</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HEI has not provided data as per the </w:t>
                  </w:r>
                  <w:proofErr w:type="spellStart"/>
                  <w:r w:rsidRPr="00522EDB">
                    <w:rPr>
                      <w:rFonts w:ascii="Tahoma" w:eastAsia="Times New Roman" w:hAnsi="Tahoma" w:cs="Tahoma"/>
                      <w:lang w:eastAsia="en-IN"/>
                    </w:rPr>
                    <w:t>SoP</w:t>
                  </w:r>
                  <w:proofErr w:type="spellEnd"/>
                  <w:r w:rsidRPr="00522EDB">
                    <w:rPr>
                      <w:rFonts w:ascii="Tahoma" w:eastAsia="Times New Roman" w:hAnsi="Tahoma" w:cs="Tahoma"/>
                      <w:lang w:eastAsia="en-IN"/>
                    </w:rPr>
                    <w:t>. The HEI to upload supporting data for students who have joined for higher education in prescribed format for all the years in the assessment period in NAAC prescribed Excel format. HEI to provide Proof like admission letters or identity cards or higher degree certificates for selected students progressing to higher education will be asked by DVV partner. Appearing/passing competitive exams for higher education cannot be considered as progression to higher education unless students get admitted. The HEI to provide student list (name and roll number in the college (HEI)) along with the institute and program to which admitted for Higher Education. The HEI must provide the list of the students for each program and (if possible) Roll No of the Inst where now admitted for Higher Education for each program, for the last five years. The HEI to provide student list (name and roll number in the college (HEI)) along with the institute and program to which admitted for Higher Education. The HEI must provide the list of the students for each program and (if possible) Roll No of the Inst where now admitted for Higher Education for each program</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xml:space="preserve">It is certified that this college is one of the famous college in the district </w:t>
                  </w:r>
                  <w:proofErr w:type="spellStart"/>
                  <w:r w:rsidRPr="00522EDB">
                    <w:rPr>
                      <w:rFonts w:ascii="Tahoma" w:eastAsia="Times New Roman" w:hAnsi="Tahoma" w:cs="Tahoma"/>
                      <w:lang w:eastAsia="en-IN"/>
                    </w:rPr>
                    <w:t>Jind</w:t>
                  </w:r>
                  <w:proofErr w:type="spellEnd"/>
                  <w:r w:rsidRPr="00522EDB">
                    <w:rPr>
                      <w:rFonts w:ascii="Tahoma" w:eastAsia="Times New Roman" w:hAnsi="Tahoma" w:cs="Tahoma"/>
                      <w:lang w:eastAsia="en-IN"/>
                    </w:rPr>
                    <w:t>. Meritorious students of the district admitted in this college for the under graduate programme. There is no post graduate programme or another technical programme in this college. After passing out from this college the students go to acquire higher degree like M.A</w:t>
                  </w:r>
                  <w:proofErr w:type="gramStart"/>
                  <w:r w:rsidRPr="00522EDB">
                    <w:rPr>
                      <w:rFonts w:ascii="Tahoma" w:eastAsia="Times New Roman" w:hAnsi="Tahoma" w:cs="Tahoma"/>
                      <w:lang w:eastAsia="en-IN"/>
                    </w:rPr>
                    <w:t>./</w:t>
                  </w:r>
                  <w:proofErr w:type="gramEnd"/>
                  <w:r w:rsidRPr="00522EDB">
                    <w:rPr>
                      <w:rFonts w:ascii="Tahoma" w:eastAsia="Times New Roman" w:hAnsi="Tahoma" w:cs="Tahoma"/>
                      <w:lang w:eastAsia="en-IN"/>
                    </w:rPr>
                    <w:t>M.Sc./M.Com./MCA/B.Ed. etc. in another institutes. The college has organized an Alumni meet in the session 2019-20 and we got some information from the Alumni which are attached herewith.</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93" w:tgtFrame="_blank" w:history="1">
                    <w:r w:rsidRPr="00522EDB">
                      <w:rPr>
                        <w:rFonts w:ascii="Tahoma" w:eastAsia="Times New Roman" w:hAnsi="Tahoma" w:cs="Tahoma"/>
                        <w:color w:val="337AB7"/>
                        <w:lang w:eastAsia="en-IN"/>
                      </w:rPr>
                      <w:t>5.2.2 DVV.pdf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HEIs Clarification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5.3.1</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Number of awards/medals won by students for outstanding performance in sports/cultural activities at inter-university/state/national / international level (award for a team event should be counted as one) during the last five years.</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5.3.1.1. </w:t>
                  </w:r>
                  <w:r w:rsidRPr="00522EDB">
                    <w:rPr>
                      <w:rFonts w:ascii="Tahoma" w:eastAsia="Times New Roman" w:hAnsi="Tahoma" w:cs="Tahoma"/>
                      <w:b/>
                      <w:bCs/>
                      <w:lang w:eastAsia="en-IN"/>
                    </w:rPr>
                    <w:t>Number of awards/medals for outstanding performance in sports/cultural activities at university/state/national / international level (award for a team event should be counted as one) year-wise during the last five years.</w:t>
                  </w:r>
                  <w:r w:rsidRPr="00522EDB">
                    <w:rPr>
                      <w:rFonts w:ascii="Tahoma" w:eastAsia="Times New Roman" w:hAnsi="Tahoma" w:cs="Tahoma"/>
                      <w:lang w:eastAsia="en-IN"/>
                    </w:rPr>
                    <w:br/>
                  </w:r>
                  <w:r w:rsidRPr="00522EDB">
                    <w:rPr>
                      <w:rFonts w:ascii="Tahoma" w:eastAsia="Times New Roman" w:hAnsi="Tahoma" w:cs="Tahoma"/>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w:t>
                        </w:r>
                        <w:r w:rsidRPr="00522EDB">
                          <w:rPr>
                            <w:rFonts w:ascii="Tahoma" w:eastAsia="Times New Roman" w:hAnsi="Tahoma" w:cs="Tahoma"/>
                            <w:lang w:eastAsia="en-IN"/>
                          </w:rPr>
                          <w:lastRenderedPageBreak/>
                          <w:t>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2017-</w:t>
                        </w:r>
                        <w:r w:rsidRPr="00522EDB">
                          <w:rPr>
                            <w:rFonts w:ascii="Tahoma" w:eastAsia="Times New Roman" w:hAnsi="Tahoma" w:cs="Tahoma"/>
                            <w:lang w:eastAsia="en-IN"/>
                          </w:rPr>
                          <w:lastRenderedPageBreak/>
                          <w:t>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2016-</w:t>
                        </w:r>
                        <w:r w:rsidRPr="00522EDB">
                          <w:rPr>
                            <w:rFonts w:ascii="Tahoma" w:eastAsia="Times New Roman" w:hAnsi="Tahoma" w:cs="Tahoma"/>
                            <w:lang w:eastAsia="en-IN"/>
                          </w:rPr>
                          <w:lastRenderedPageBreak/>
                          <w:t>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2015-</w:t>
                        </w:r>
                        <w:r w:rsidRPr="00522EDB">
                          <w:rPr>
                            <w:rFonts w:ascii="Tahoma" w:eastAsia="Times New Roman" w:hAnsi="Tahoma" w:cs="Tahoma"/>
                            <w:lang w:eastAsia="en-IN"/>
                          </w:rPr>
                          <w:lastRenderedPageBreak/>
                          <w:t>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2014-</w:t>
                        </w:r>
                        <w:r w:rsidRPr="00522EDB">
                          <w:rPr>
                            <w:rFonts w:ascii="Tahoma" w:eastAsia="Times New Roman" w:hAnsi="Tahoma" w:cs="Tahoma"/>
                            <w:lang w:eastAsia="en-IN"/>
                          </w:rPr>
                          <w:lastRenderedPageBreak/>
                          <w:t>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lastRenderedPageBreak/>
                          <w:t>05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07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06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02</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DVV suggested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01</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HEI clarification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2</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t>Recommended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w:t>
                        </w:r>
                        <w:r w:rsidRPr="00522EDB">
                          <w:rPr>
                            <w:rFonts w:ascii="Tahoma" w:eastAsia="Times New Roman" w:hAnsi="Tahoma" w:cs="Tahoma"/>
                            <w:lang w:eastAsia="en-IN"/>
                          </w:rPr>
                          <w:lastRenderedPageBreak/>
                          <w:t>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2017-</w:t>
                        </w:r>
                        <w:r w:rsidRPr="00522EDB">
                          <w:rPr>
                            <w:rFonts w:ascii="Tahoma" w:eastAsia="Times New Roman" w:hAnsi="Tahoma" w:cs="Tahoma"/>
                            <w:lang w:eastAsia="en-IN"/>
                          </w:rPr>
                          <w:lastRenderedPageBreak/>
                          <w:t>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2016-</w:t>
                        </w:r>
                        <w:r w:rsidRPr="00522EDB">
                          <w:rPr>
                            <w:rFonts w:ascii="Tahoma" w:eastAsia="Times New Roman" w:hAnsi="Tahoma" w:cs="Tahoma"/>
                            <w:lang w:eastAsia="en-IN"/>
                          </w:rPr>
                          <w:lastRenderedPageBreak/>
                          <w:t>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2015-</w:t>
                        </w:r>
                        <w:r w:rsidRPr="00522EDB">
                          <w:rPr>
                            <w:rFonts w:ascii="Tahoma" w:eastAsia="Times New Roman" w:hAnsi="Tahoma" w:cs="Tahoma"/>
                            <w:lang w:eastAsia="en-IN"/>
                          </w:rPr>
                          <w:lastRenderedPageBreak/>
                          <w:t>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2014-</w:t>
                        </w:r>
                        <w:r w:rsidRPr="00522EDB">
                          <w:rPr>
                            <w:rFonts w:ascii="Tahoma" w:eastAsia="Times New Roman" w:hAnsi="Tahoma" w:cs="Tahoma"/>
                            <w:lang w:eastAsia="en-IN"/>
                          </w:rPr>
                          <w:lastRenderedPageBreak/>
                          <w:t>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lastRenderedPageBreak/>
                          <w:t>01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01</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94" w:tgtFrame="_new" w:history="1">
                    <w:r w:rsidRPr="00522EDB">
                      <w:rPr>
                        <w:rFonts w:ascii="Tahoma" w:eastAsia="Times New Roman" w:hAnsi="Tahoma" w:cs="Tahoma"/>
                        <w:color w:val="3C8DBC"/>
                        <w:lang w:eastAsia="en-IN"/>
                      </w:rPr>
                      <w:t>Institutional data in prescribed format</w:t>
                    </w:r>
                  </w:hyperlink>
                  <w:r w:rsidRPr="00522EDB">
                    <w:rPr>
                      <w:rFonts w:ascii="Tahoma" w:eastAsia="Times New Roman" w:hAnsi="Tahoma" w:cs="Tahoma"/>
                      <w:lang w:eastAsia="en-IN"/>
                    </w:rPr>
                    <w:br/>
                    <w:t>2.</w:t>
                  </w:r>
                  <w:hyperlink r:id="rId95" w:tgtFrame="_new" w:history="1">
                    <w:proofErr w:type="gramStart"/>
                    <w:r w:rsidRPr="00522EDB">
                      <w:rPr>
                        <w:rFonts w:ascii="Tahoma" w:eastAsia="Times New Roman" w:hAnsi="Tahoma" w:cs="Tahoma"/>
                        <w:color w:val="3C8DBC"/>
                        <w:lang w:eastAsia="en-IN"/>
                      </w:rPr>
                      <w:t>e-copies</w:t>
                    </w:r>
                    <w:proofErr w:type="gramEnd"/>
                    <w:r w:rsidRPr="00522EDB">
                      <w:rPr>
                        <w:rFonts w:ascii="Tahoma" w:eastAsia="Times New Roman" w:hAnsi="Tahoma" w:cs="Tahoma"/>
                        <w:color w:val="3C8DBC"/>
                        <w:lang w:eastAsia="en-IN"/>
                      </w:rPr>
                      <w:t xml:space="preserve"> of award letters and certificates</w:t>
                    </w:r>
                  </w:hyperlink>
                  <w:r w:rsidRPr="00522EDB">
                    <w:rPr>
                      <w:rFonts w:ascii="Tahoma" w:eastAsia="Times New Roman" w:hAnsi="Tahoma" w:cs="Tahoma"/>
                      <w:lang w:eastAsia="en-IN"/>
                    </w:rPr>
                    <w:br/>
                    <w:t>3.</w:t>
                  </w:r>
                  <w:hyperlink r:id="rId96" w:tgtFrame="_new" w:history="1">
                    <w:r w:rsidRPr="00522EDB">
                      <w:rPr>
                        <w:rFonts w:ascii="Tahoma" w:eastAsia="Times New Roman" w:hAnsi="Tahoma" w:cs="Tahoma"/>
                        <w:color w:val="3C8DBC"/>
                        <w:lang w:eastAsia="en-IN"/>
                      </w:rPr>
                      <w:t>Any additional information</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proofErr w:type="spellStart"/>
                  <w:r w:rsidRPr="00522EDB">
                    <w:rPr>
                      <w:rFonts w:ascii="Tahoma" w:eastAsia="Times New Roman" w:hAnsi="Tahoma" w:cs="Tahoma"/>
                      <w:lang w:eastAsia="en-IN"/>
                    </w:rPr>
                    <w:lastRenderedPageBreak/>
                    <w:t>Babita</w:t>
                  </w:r>
                  <w:proofErr w:type="spellEnd"/>
                  <w:r w:rsidRPr="00522EDB">
                    <w:rPr>
                      <w:rFonts w:ascii="Tahoma" w:eastAsia="Times New Roman" w:hAnsi="Tahoma" w:cs="Tahoma"/>
                      <w:lang w:eastAsia="en-IN"/>
                    </w:rPr>
                    <w:t xml:space="preserve"> and her team in 2014-15 and 2015-16, </w:t>
                  </w:r>
                  <w:proofErr w:type="spellStart"/>
                  <w:r w:rsidRPr="00522EDB">
                    <w:rPr>
                      <w:rFonts w:ascii="Tahoma" w:eastAsia="Times New Roman" w:hAnsi="Tahoma" w:cs="Tahoma"/>
                      <w:lang w:eastAsia="en-IN"/>
                    </w:rPr>
                    <w:t>Simran</w:t>
                  </w:r>
                  <w:proofErr w:type="spellEnd"/>
                  <w:r w:rsidRPr="00522EDB">
                    <w:rPr>
                      <w:rFonts w:ascii="Tahoma" w:eastAsia="Times New Roman" w:hAnsi="Tahoma" w:cs="Tahoma"/>
                      <w:lang w:eastAsia="en-IN"/>
                    </w:rPr>
                    <w:t xml:space="preserve">, </w:t>
                  </w:r>
                  <w:proofErr w:type="spellStart"/>
                  <w:r w:rsidRPr="00522EDB">
                    <w:rPr>
                      <w:rFonts w:ascii="Tahoma" w:eastAsia="Times New Roman" w:hAnsi="Tahoma" w:cs="Tahoma"/>
                      <w:lang w:eastAsia="en-IN"/>
                    </w:rPr>
                    <w:t>Jyoti</w:t>
                  </w:r>
                  <w:proofErr w:type="spellEnd"/>
                  <w:r w:rsidRPr="00522EDB">
                    <w:rPr>
                      <w:rFonts w:ascii="Tahoma" w:eastAsia="Times New Roman" w:hAnsi="Tahoma" w:cs="Tahoma"/>
                      <w:lang w:eastAsia="en-IN"/>
                    </w:rPr>
                    <w:t xml:space="preserve"> and </w:t>
                  </w:r>
                  <w:proofErr w:type="spellStart"/>
                  <w:r w:rsidRPr="00522EDB">
                    <w:rPr>
                      <w:rFonts w:ascii="Tahoma" w:eastAsia="Times New Roman" w:hAnsi="Tahoma" w:cs="Tahoma"/>
                      <w:lang w:eastAsia="en-IN"/>
                    </w:rPr>
                    <w:t>Pooja</w:t>
                  </w:r>
                  <w:proofErr w:type="spellEnd"/>
                  <w:r w:rsidRPr="00522EDB">
                    <w:rPr>
                      <w:rFonts w:ascii="Tahoma" w:eastAsia="Times New Roman" w:hAnsi="Tahoma" w:cs="Tahoma"/>
                      <w:lang w:eastAsia="en-IN"/>
                    </w:rPr>
                    <w:t xml:space="preserve"> in team in 2016-17, 17-18 and 2018-19. As per the </w:t>
                  </w:r>
                  <w:proofErr w:type="spellStart"/>
                  <w:r w:rsidRPr="00522EDB">
                    <w:rPr>
                      <w:rFonts w:ascii="Tahoma" w:eastAsia="Times New Roman" w:hAnsi="Tahoma" w:cs="Tahoma"/>
                      <w:lang w:eastAsia="en-IN"/>
                    </w:rPr>
                    <w:t>SoP</w:t>
                  </w:r>
                  <w:proofErr w:type="spellEnd"/>
                  <w:r w:rsidRPr="00522EDB">
                    <w:rPr>
                      <w:rFonts w:ascii="Tahoma" w:eastAsia="Times New Roman" w:hAnsi="Tahoma" w:cs="Tahoma"/>
                      <w:lang w:eastAsia="en-IN"/>
                    </w:rPr>
                    <w:t xml:space="preserve"> Certificate of representation, participation, medals and merit awards at local level, inter college, intra university level in non-recognized events do not qualify. The HEI has large number of ineligible entries. The HEI is to audit the activities and only if there is deserving case, the HEI may attach a clear scan copy (no mobile </w:t>
                  </w:r>
                  <w:proofErr w:type="spellStart"/>
                  <w:r w:rsidRPr="00522EDB">
                    <w:rPr>
                      <w:rFonts w:ascii="Tahoma" w:eastAsia="Times New Roman" w:hAnsi="Tahoma" w:cs="Tahoma"/>
                      <w:lang w:eastAsia="en-IN"/>
                    </w:rPr>
                    <w:t>pics</w:t>
                  </w:r>
                  <w:proofErr w:type="spellEnd"/>
                  <w:r w:rsidRPr="00522EDB">
                    <w:rPr>
                      <w:rFonts w:ascii="Tahoma" w:eastAsia="Times New Roman" w:hAnsi="Tahoma" w:cs="Tahoma"/>
                      <w:lang w:eastAsia="en-IN"/>
                    </w:rPr>
                    <w:t xml:space="preserve">) signed by the principal in support of its claim. Inter-college activities, TECHFEST and university level activities are not Inter-state level or NATIONAL level sports/cultural activities. Achievement in such closed group competitions cannot be claimed as National Level achievements. Competitions (sports and </w:t>
                  </w:r>
                  <w:proofErr w:type="gramStart"/>
                  <w:r w:rsidRPr="00522EDB">
                    <w:rPr>
                      <w:rFonts w:ascii="Tahoma" w:eastAsia="Times New Roman" w:hAnsi="Tahoma" w:cs="Tahoma"/>
                      <w:lang w:eastAsia="en-IN"/>
                    </w:rPr>
                    <w:t>cultural )</w:t>
                  </w:r>
                  <w:proofErr w:type="gramEnd"/>
                  <w:r w:rsidRPr="00522EDB">
                    <w:rPr>
                      <w:rFonts w:ascii="Tahoma" w:eastAsia="Times New Roman" w:hAnsi="Tahoma" w:cs="Tahoma"/>
                      <w:lang w:eastAsia="en-IN"/>
                    </w:rPr>
                    <w:t xml:space="preserve"> at International /National level (AIU/Inter State/National) only can be considered. University level inter college awards are not eligible. The HEI must provide Excel and e-copies on one to one correspondence basis.</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It is for your kind information that all the sports events as mentioned in point 5.3.1 are recognized events. As per the SOP awards for outstanding performance at State/ National/International level are counted. Award for a team event is counted as one.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97" w:tgtFrame="_blank" w:history="1">
                    <w:r w:rsidRPr="00522EDB">
                      <w:rPr>
                        <w:rFonts w:ascii="Tahoma" w:eastAsia="Times New Roman" w:hAnsi="Tahoma" w:cs="Tahoma"/>
                        <w:color w:val="337AB7"/>
                        <w:lang w:eastAsia="en-IN"/>
                      </w:rPr>
                      <w:t>5.3.1 DVV</w:t>
                    </w:r>
                    <w:r w:rsidRPr="00522EDB">
                      <w:rPr>
                        <w:rFonts w:ascii="Tahoma" w:eastAsia="Times New Roman" w:hAnsi="Tahoma" w:cs="Tahoma"/>
                        <w:color w:val="337AB7"/>
                        <w:lang w:eastAsia="en-IN"/>
                      </w:rPr>
                      <w:br/>
                      <w:t>RESPONSE.xlsx</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DVV Suggestion Recommended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5.3.3</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Average number of sports and cultural events/competitions in which students of the Institution participated during last five years (organised by the institution/other institutions)</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5.3.3.1. </w:t>
                  </w:r>
                  <w:r w:rsidRPr="00522EDB">
                    <w:rPr>
                      <w:rFonts w:ascii="Tahoma" w:eastAsia="Times New Roman" w:hAnsi="Tahoma" w:cs="Tahoma"/>
                      <w:b/>
                      <w:bCs/>
                      <w:lang w:eastAsia="en-IN"/>
                    </w:rPr>
                    <w:t>Number of sports and cultural events/competitions in which students of the Institution participated year-wise during last five years</w:t>
                  </w:r>
                  <w:r w:rsidRPr="00522EDB">
                    <w:rPr>
                      <w:rFonts w:ascii="Tahoma" w:eastAsia="Times New Roman" w:hAnsi="Tahoma" w:cs="Tahoma"/>
                      <w:lang w:eastAsia="en-IN"/>
                    </w:rPr>
                    <w:br/>
                  </w:r>
                  <w:r w:rsidRPr="00522EDB">
                    <w:rPr>
                      <w:rFonts w:ascii="Tahoma" w:eastAsia="Times New Roman" w:hAnsi="Tahoma" w:cs="Tahoma"/>
                      <w:lang w:eastAsia="en-IN"/>
                    </w:rPr>
                    <w:br/>
                  </w:r>
                  <w:r w:rsidRPr="00522EDB">
                    <w:rPr>
                      <w:rFonts w:ascii="Tahoma" w:eastAsia="Times New Roman" w:hAnsi="Tahoma" w:cs="Tahoma"/>
                      <w:lang w:eastAsia="en-IN"/>
                    </w:rPr>
                    <w:lastRenderedPageBreak/>
                    <w:t>HEI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12</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DVV suggested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B43104"/>
                            <w:lang w:eastAsia="en-IN"/>
                          </w:rPr>
                        </w:pPr>
                        <w:r w:rsidRPr="00522EDB">
                          <w:rPr>
                            <w:rFonts w:ascii="Tahoma" w:eastAsia="Times New Roman" w:hAnsi="Tahoma" w:cs="Tahoma"/>
                            <w:color w:val="B43104"/>
                            <w:lang w:eastAsia="en-IN"/>
                          </w:rPr>
                          <w:t>02</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HEI clarification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22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174DF"/>
                            <w:lang w:eastAsia="en-IN"/>
                          </w:rPr>
                          <w:t>12</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t>Recommended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lastRenderedPageBreak/>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02</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98" w:tgtFrame="_new" w:history="1">
                    <w:r w:rsidRPr="00522EDB">
                      <w:rPr>
                        <w:rFonts w:ascii="Tahoma" w:eastAsia="Times New Roman" w:hAnsi="Tahoma" w:cs="Tahoma"/>
                        <w:color w:val="3C8DBC"/>
                        <w:lang w:eastAsia="en-IN"/>
                      </w:rPr>
                      <w:t>Upload any additional information</w:t>
                    </w:r>
                  </w:hyperlink>
                  <w:r w:rsidRPr="00522EDB">
                    <w:rPr>
                      <w:rFonts w:ascii="Tahoma" w:eastAsia="Times New Roman" w:hAnsi="Tahoma" w:cs="Tahoma"/>
                      <w:lang w:eastAsia="en-IN"/>
                    </w:rPr>
                    <w:br/>
                    <w:t>2.</w:t>
                  </w:r>
                  <w:hyperlink r:id="rId99" w:tgtFrame="_new" w:history="1">
                    <w:r w:rsidRPr="00522EDB">
                      <w:rPr>
                        <w:rFonts w:ascii="Tahoma" w:eastAsia="Times New Roman" w:hAnsi="Tahoma" w:cs="Tahoma"/>
                        <w:color w:val="3C8DBC"/>
                        <w:lang w:eastAsia="en-IN"/>
                      </w:rPr>
                      <w:t>Report of the event</w:t>
                    </w:r>
                  </w:hyperlink>
                  <w:r w:rsidRPr="00522EDB">
                    <w:rPr>
                      <w:rFonts w:ascii="Tahoma" w:eastAsia="Times New Roman" w:hAnsi="Tahoma" w:cs="Tahoma"/>
                      <w:lang w:eastAsia="en-IN"/>
                    </w:rPr>
                    <w:br/>
                    <w:t>3.</w:t>
                  </w:r>
                  <w:hyperlink r:id="rId100" w:tgtFrame="_new" w:history="1">
                    <w:r w:rsidRPr="00522EDB">
                      <w:rPr>
                        <w:rFonts w:ascii="Tahoma" w:eastAsia="Times New Roman" w:hAnsi="Tahoma" w:cs="Tahoma"/>
                        <w:color w:val="3C8DBC"/>
                        <w:lang w:eastAsia="en-IN"/>
                      </w:rPr>
                      <w:t>Institutional data in prescribed format</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HEI file is corrupted and contains non format images. HEI to maintain plain text without decoration of small insert boxes. HEI has included non eligible items. Report of the events/along with photographs appropriately dated and captioned year- All activities conducted under an event will be counted as one event. For large data DVV will seek participation Certificates of Events cannot be split into activities. The competitions organised by the institution without the participation of their own students are not eligible and not considered. Activities where the students of the college did not participate are not eligible. The HEI to provide certificate in respect of the events where the students of the college participated. HEI to provide List of the students of the college who participated in different events year wise. The attached data contains events that do not </w:t>
                  </w:r>
                  <w:r w:rsidRPr="00522EDB">
                    <w:rPr>
                      <w:rFonts w:ascii="Tahoma" w:eastAsia="Times New Roman" w:hAnsi="Tahoma" w:cs="Tahoma"/>
                      <w:lang w:eastAsia="en-IN"/>
                    </w:rPr>
                    <w:lastRenderedPageBreak/>
                    <w:t>qualify as sports and cultural activities/ competitions organized at the institution level. These functions are repetitions. The HEI has not attached any Report/ photographs in support of its claim of the event OR a copy of the circular /brochure. The HEI must reconcile and provide only the sports and cultural activities / competitions organized at the institution level. Reports indicating the kind of events with supporting photographs may be attached. Celebrations of events are not competitions. The HEI must provide reports with photographs of the activities in the same order as the Excel entries with correspondence. In case of the HEI does not providing reports with photographs of the activities the benefit of doubt may be lost. As per the report attached and the gallery on the website the HEI has sports day every year. All Athletics are covered as one. Similarly dance/singing is one, painting/</w:t>
                  </w:r>
                  <w:proofErr w:type="spellStart"/>
                  <w:r w:rsidRPr="00522EDB">
                    <w:rPr>
                      <w:rFonts w:ascii="Tahoma" w:eastAsia="Times New Roman" w:hAnsi="Tahoma" w:cs="Tahoma"/>
                      <w:lang w:eastAsia="en-IN"/>
                    </w:rPr>
                    <w:t>Rangoli</w:t>
                  </w:r>
                  <w:proofErr w:type="spellEnd"/>
                  <w:r w:rsidRPr="00522EDB">
                    <w:rPr>
                      <w:rFonts w:ascii="Tahoma" w:eastAsia="Times New Roman" w:hAnsi="Tahoma" w:cs="Tahoma"/>
                      <w:lang w:eastAsia="en-IN"/>
                    </w:rPr>
                    <w:t>/Cartooning/</w:t>
                  </w:r>
                  <w:proofErr w:type="spellStart"/>
                  <w:r w:rsidRPr="00522EDB">
                    <w:rPr>
                      <w:rFonts w:ascii="Tahoma" w:eastAsia="Times New Roman" w:hAnsi="Tahoma" w:cs="Tahoma"/>
                      <w:lang w:eastAsia="en-IN"/>
                    </w:rPr>
                    <w:t>Mehdi</w:t>
                  </w:r>
                  <w:proofErr w:type="spellEnd"/>
                  <w:r w:rsidRPr="00522EDB">
                    <w:rPr>
                      <w:rFonts w:ascii="Tahoma" w:eastAsia="Times New Roman" w:hAnsi="Tahoma" w:cs="Tahoma"/>
                      <w:lang w:eastAsia="en-IN"/>
                    </w:rPr>
                    <w:t xml:space="preserve"> is 01 and Drama/ Skit </w:t>
                  </w:r>
                  <w:proofErr w:type="gramStart"/>
                  <w:r w:rsidRPr="00522EDB">
                    <w:rPr>
                      <w:rFonts w:ascii="Tahoma" w:eastAsia="Times New Roman" w:hAnsi="Tahoma" w:cs="Tahoma"/>
                      <w:lang w:eastAsia="en-IN"/>
                    </w:rPr>
                    <w:t>is</w:t>
                  </w:r>
                  <w:proofErr w:type="gramEnd"/>
                  <w:r w:rsidRPr="00522EDB">
                    <w:rPr>
                      <w:rFonts w:ascii="Tahoma" w:eastAsia="Times New Roman" w:hAnsi="Tahoma" w:cs="Tahoma"/>
                      <w:lang w:eastAsia="en-IN"/>
                    </w:rPr>
                    <w:t xml:space="preserve"> 01. The HEI must provide additional reports for activities attached. Sports Day, Athletics Day and Youth festival cover various items but </w:t>
                  </w:r>
                  <w:proofErr w:type="spellStart"/>
                  <w:r w:rsidRPr="00522EDB">
                    <w:rPr>
                      <w:rFonts w:ascii="Tahoma" w:eastAsia="Times New Roman" w:hAnsi="Tahoma" w:cs="Tahoma"/>
                      <w:lang w:eastAsia="en-IN"/>
                    </w:rPr>
                    <w:t>arr</w:t>
                  </w:r>
                  <w:proofErr w:type="spellEnd"/>
                  <w:r w:rsidRPr="00522EDB">
                    <w:rPr>
                      <w:rFonts w:ascii="Tahoma" w:eastAsia="Times New Roman" w:hAnsi="Tahoma" w:cs="Tahoma"/>
                      <w:lang w:eastAsia="en-IN"/>
                    </w:rPr>
                    <w:t xml:space="preserve"> one item each.</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It is certified that every year cultural events as Talent Show, </w:t>
                  </w:r>
                  <w:proofErr w:type="spellStart"/>
                  <w:r w:rsidRPr="00522EDB">
                    <w:rPr>
                      <w:rFonts w:ascii="Tahoma" w:eastAsia="Times New Roman" w:hAnsi="Tahoma" w:cs="Tahoma"/>
                      <w:lang w:eastAsia="en-IN"/>
                    </w:rPr>
                    <w:t>vasant</w:t>
                  </w:r>
                  <w:proofErr w:type="spellEnd"/>
                  <w:r w:rsidRPr="00522EDB">
                    <w:rPr>
                      <w:rFonts w:ascii="Tahoma" w:eastAsia="Times New Roman" w:hAnsi="Tahoma" w:cs="Tahoma"/>
                      <w:lang w:eastAsia="en-IN"/>
                    </w:rPr>
                    <w:t xml:space="preserve"> </w:t>
                  </w:r>
                  <w:proofErr w:type="spellStart"/>
                  <w:r w:rsidRPr="00522EDB">
                    <w:rPr>
                      <w:rFonts w:ascii="Tahoma" w:eastAsia="Times New Roman" w:hAnsi="Tahoma" w:cs="Tahoma"/>
                      <w:lang w:eastAsia="en-IN"/>
                    </w:rPr>
                    <w:t>Utsav</w:t>
                  </w:r>
                  <w:proofErr w:type="spellEnd"/>
                  <w:r w:rsidRPr="00522EDB">
                    <w:rPr>
                      <w:rFonts w:ascii="Tahoma" w:eastAsia="Times New Roman" w:hAnsi="Tahoma" w:cs="Tahoma"/>
                      <w:lang w:eastAsia="en-IN"/>
                    </w:rPr>
                    <w:t xml:space="preserve"> and the activities of the legal cell as declamation poetry recitation, slogan writing, on the spot painting ,poster making at etc. are conducted every year as per the instructions and guideline of DGHE and University. Under the cultural events Talent show and </w:t>
                  </w:r>
                  <w:proofErr w:type="spellStart"/>
                  <w:r w:rsidRPr="00522EDB">
                    <w:rPr>
                      <w:rFonts w:ascii="Tahoma" w:eastAsia="Times New Roman" w:hAnsi="Tahoma" w:cs="Tahoma"/>
                      <w:lang w:eastAsia="en-IN"/>
                    </w:rPr>
                    <w:t>Vasant</w:t>
                  </w:r>
                  <w:proofErr w:type="spellEnd"/>
                  <w:r w:rsidRPr="00522EDB">
                    <w:rPr>
                      <w:rFonts w:ascii="Tahoma" w:eastAsia="Times New Roman" w:hAnsi="Tahoma" w:cs="Tahoma"/>
                      <w:lang w:eastAsia="en-IN"/>
                    </w:rPr>
                    <w:t xml:space="preserve"> </w:t>
                  </w:r>
                  <w:proofErr w:type="spellStart"/>
                  <w:r w:rsidRPr="00522EDB">
                    <w:rPr>
                      <w:rFonts w:ascii="Tahoma" w:eastAsia="Times New Roman" w:hAnsi="Tahoma" w:cs="Tahoma"/>
                      <w:lang w:eastAsia="en-IN"/>
                    </w:rPr>
                    <w:t>Utsav</w:t>
                  </w:r>
                  <w:proofErr w:type="spellEnd"/>
                  <w:r w:rsidRPr="00522EDB">
                    <w:rPr>
                      <w:rFonts w:ascii="Tahoma" w:eastAsia="Times New Roman" w:hAnsi="Tahoma" w:cs="Tahoma"/>
                      <w:lang w:eastAsia="en-IN"/>
                    </w:rPr>
                    <w:t xml:space="preserve"> many activities as Dance ,songs ,skit, speech competition etc. are conducted .</w:t>
                  </w:r>
                  <w:proofErr w:type="spellStart"/>
                  <w:r w:rsidRPr="00522EDB">
                    <w:rPr>
                      <w:rFonts w:ascii="Tahoma" w:eastAsia="Times New Roman" w:hAnsi="Tahoma" w:cs="Tahoma"/>
                      <w:lang w:eastAsia="en-IN"/>
                    </w:rPr>
                    <w:t>Alll</w:t>
                  </w:r>
                  <w:proofErr w:type="spellEnd"/>
                  <w:r w:rsidRPr="00522EDB">
                    <w:rPr>
                      <w:rFonts w:ascii="Tahoma" w:eastAsia="Times New Roman" w:hAnsi="Tahoma" w:cs="Tahoma"/>
                      <w:lang w:eastAsia="en-IN"/>
                    </w:rPr>
                    <w:t xml:space="preserve"> activities conducted under an event are counted as one event only</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br/>
                    <w:t>Supporting Document:</w:t>
                  </w:r>
                </w:p>
                <w:p w:rsidR="00522EDB" w:rsidRPr="00522EDB" w:rsidRDefault="00522EDB" w:rsidP="00522EDB">
                  <w:pPr>
                    <w:spacing w:after="0" w:line="240" w:lineRule="auto"/>
                    <w:rPr>
                      <w:rFonts w:ascii="Tahoma" w:eastAsia="Times New Roman" w:hAnsi="Tahoma" w:cs="Tahoma"/>
                      <w:lang w:eastAsia="en-IN"/>
                    </w:rPr>
                  </w:pPr>
                  <w:hyperlink r:id="rId101" w:tgtFrame="_blank" w:history="1">
                    <w:r w:rsidRPr="00522EDB">
                      <w:rPr>
                        <w:rFonts w:ascii="Tahoma" w:eastAsia="Times New Roman" w:hAnsi="Tahoma" w:cs="Tahoma"/>
                        <w:color w:val="337AB7"/>
                        <w:lang w:eastAsia="en-IN"/>
                      </w:rPr>
                      <w:t>5.3.3 DVV</w:t>
                    </w:r>
                    <w:r w:rsidRPr="00522EDB">
                      <w:rPr>
                        <w:rFonts w:ascii="Tahoma" w:eastAsia="Times New Roman" w:hAnsi="Tahoma" w:cs="Tahoma"/>
                        <w:color w:val="337AB7"/>
                        <w:lang w:eastAsia="en-IN"/>
                      </w:rPr>
                      <w:br/>
                      <w:t>RESPONSE.xlsx</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DVV Suggestion Recommended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6.3.2</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Average percentage of teachers provided with financial support to attend conferences / workshops and towards membership fee of professional bodies during the last five years.</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6.3.2.1. </w:t>
                  </w:r>
                  <w:r w:rsidRPr="00522EDB">
                    <w:rPr>
                      <w:rFonts w:ascii="Tahoma" w:eastAsia="Times New Roman" w:hAnsi="Tahoma" w:cs="Tahoma"/>
                      <w:b/>
                      <w:bCs/>
                      <w:lang w:eastAsia="en-IN"/>
                    </w:rPr>
                    <w:t xml:space="preserve">Number of teachers provided with financial support to attend conferences/workshops and towards membership fee of professional bodies year wise </w:t>
                  </w:r>
                  <w:r w:rsidRPr="00522EDB">
                    <w:rPr>
                      <w:rFonts w:ascii="Tahoma" w:eastAsia="Times New Roman" w:hAnsi="Tahoma" w:cs="Tahoma"/>
                      <w:b/>
                      <w:bCs/>
                      <w:lang w:eastAsia="en-IN"/>
                    </w:rPr>
                    <w:lastRenderedPageBreak/>
                    <w:t>during the last five years</w:t>
                  </w:r>
                  <w:r w:rsidRPr="00522EDB">
                    <w:rPr>
                      <w:rFonts w:ascii="Tahoma" w:eastAsia="Times New Roman" w:hAnsi="Tahoma" w:cs="Tahoma"/>
                      <w:lang w:eastAsia="en-IN"/>
                    </w:rPr>
                    <w:br/>
                  </w:r>
                  <w:r w:rsidRPr="00522EDB">
                    <w:rPr>
                      <w:rFonts w:ascii="Tahoma" w:eastAsia="Times New Roman" w:hAnsi="Tahoma" w:cs="Tahoma"/>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5</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04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04</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00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102" w:tgtFrame="_new" w:history="1">
                    <w:r w:rsidRPr="00522EDB">
                      <w:rPr>
                        <w:rFonts w:ascii="Tahoma" w:eastAsia="Times New Roman" w:hAnsi="Tahoma" w:cs="Tahoma"/>
                        <w:color w:val="3C8DBC"/>
                        <w:lang w:eastAsia="en-IN"/>
                      </w:rPr>
                      <w:t>Upload any additional information</w:t>
                    </w:r>
                  </w:hyperlink>
                  <w:r w:rsidRPr="00522EDB">
                    <w:rPr>
                      <w:rFonts w:ascii="Tahoma" w:eastAsia="Times New Roman" w:hAnsi="Tahoma" w:cs="Tahoma"/>
                      <w:lang w:eastAsia="en-IN"/>
                    </w:rPr>
                    <w:br/>
                    <w:t>2.</w:t>
                  </w:r>
                  <w:hyperlink r:id="rId103" w:tgtFrame="_new" w:history="1">
                    <w:r w:rsidRPr="00522EDB">
                      <w:rPr>
                        <w:rFonts w:ascii="Tahoma" w:eastAsia="Times New Roman" w:hAnsi="Tahoma" w:cs="Tahoma"/>
                        <w:color w:val="3C8DBC"/>
                        <w:lang w:eastAsia="en-IN"/>
                      </w:rPr>
                      <w:t>Institutional data in prescribed format(Data template)</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HEI to provide a copy of the Policy document on providing financial support to teachers signed by the Principal. The policy must have a unique reference, date and should be signed. The HEI to include details of the professional bodies and conferences/ workshops, including venue and dates, for which the financial support is provided. </w:t>
                  </w:r>
                  <w:proofErr w:type="spellStart"/>
                  <w:r w:rsidRPr="00522EDB">
                    <w:rPr>
                      <w:rFonts w:ascii="Tahoma" w:eastAsia="Times New Roman" w:hAnsi="Tahoma" w:cs="Tahoma"/>
                      <w:lang w:eastAsia="en-IN"/>
                    </w:rPr>
                    <w:t>Th</w:t>
                  </w:r>
                  <w:proofErr w:type="spellEnd"/>
                  <w:r w:rsidRPr="00522EDB">
                    <w:rPr>
                      <w:rFonts w:ascii="Tahoma" w:eastAsia="Times New Roman" w:hAnsi="Tahoma" w:cs="Tahoma"/>
                      <w:lang w:eastAsia="en-IN"/>
                    </w:rPr>
                    <w:t xml:space="preserve"> HEI has claimed payment of TA/DA as the financial support to attend conferences/workshops and towards membership fee of professional </w:t>
                  </w:r>
                  <w:proofErr w:type="gramStart"/>
                  <w:r w:rsidRPr="00522EDB">
                    <w:rPr>
                      <w:rFonts w:ascii="Tahoma" w:eastAsia="Times New Roman" w:hAnsi="Tahoma" w:cs="Tahoma"/>
                      <w:lang w:eastAsia="en-IN"/>
                    </w:rPr>
                    <w:t>bodies</w:t>
                  </w:r>
                  <w:proofErr w:type="gramEnd"/>
                  <w:r w:rsidRPr="00522EDB">
                    <w:rPr>
                      <w:rFonts w:ascii="Tahoma" w:eastAsia="Times New Roman" w:hAnsi="Tahoma" w:cs="Tahoma"/>
                      <w:lang w:eastAsia="en-IN"/>
                    </w:rPr>
                    <w:t xml:space="preserve"> year wise. HEI to provide copies of the vouchers of payment of registration fee of the teachers. HEI to provide clear copies of vouchers of Dr. </w:t>
                  </w:r>
                  <w:proofErr w:type="spellStart"/>
                  <w:r w:rsidRPr="00522EDB">
                    <w:rPr>
                      <w:rFonts w:ascii="Tahoma" w:eastAsia="Times New Roman" w:hAnsi="Tahoma" w:cs="Tahoma"/>
                      <w:lang w:eastAsia="en-IN"/>
                    </w:rPr>
                    <w:t>Ramesh</w:t>
                  </w:r>
                  <w:proofErr w:type="spellEnd"/>
                  <w:r w:rsidRPr="00522EDB">
                    <w:rPr>
                      <w:rFonts w:ascii="Tahoma" w:eastAsia="Times New Roman" w:hAnsi="Tahoma" w:cs="Tahoma"/>
                      <w:lang w:eastAsia="en-IN"/>
                    </w:rPr>
                    <w:t xml:space="preserve"> Kumar Dr. </w:t>
                  </w:r>
                  <w:proofErr w:type="spellStart"/>
                  <w:r w:rsidRPr="00522EDB">
                    <w:rPr>
                      <w:rFonts w:ascii="Tahoma" w:eastAsia="Times New Roman" w:hAnsi="Tahoma" w:cs="Tahoma"/>
                      <w:lang w:eastAsia="en-IN"/>
                    </w:rPr>
                    <w:t>Hari</w:t>
                  </w:r>
                  <w:proofErr w:type="spellEnd"/>
                  <w:r w:rsidRPr="00522EDB">
                    <w:rPr>
                      <w:rFonts w:ascii="Tahoma" w:eastAsia="Times New Roman" w:hAnsi="Tahoma" w:cs="Tahoma"/>
                      <w:lang w:eastAsia="en-IN"/>
                    </w:rPr>
                    <w:t xml:space="preserve"> Om Dr. </w:t>
                  </w:r>
                  <w:proofErr w:type="spellStart"/>
                  <w:r w:rsidRPr="00522EDB">
                    <w:rPr>
                      <w:rFonts w:ascii="Tahoma" w:eastAsia="Times New Roman" w:hAnsi="Tahoma" w:cs="Tahoma"/>
                      <w:lang w:eastAsia="en-IN"/>
                    </w:rPr>
                    <w:t>Manoj</w:t>
                  </w:r>
                  <w:proofErr w:type="spellEnd"/>
                  <w:r w:rsidRPr="00522EDB">
                    <w:rPr>
                      <w:rFonts w:ascii="Tahoma" w:eastAsia="Times New Roman" w:hAnsi="Tahoma" w:cs="Tahoma"/>
                      <w:lang w:eastAsia="en-IN"/>
                    </w:rPr>
                    <w:t xml:space="preserve"> Kumar Ms. </w:t>
                  </w:r>
                  <w:proofErr w:type="spellStart"/>
                  <w:r w:rsidRPr="00522EDB">
                    <w:rPr>
                      <w:rFonts w:ascii="Tahoma" w:eastAsia="Times New Roman" w:hAnsi="Tahoma" w:cs="Tahoma"/>
                      <w:lang w:eastAsia="en-IN"/>
                    </w:rPr>
                    <w:t>Alpana</w:t>
                  </w:r>
                  <w:proofErr w:type="spellEnd"/>
                  <w:r w:rsidRPr="00522EDB">
                    <w:rPr>
                      <w:rFonts w:ascii="Tahoma" w:eastAsia="Times New Roman" w:hAnsi="Tahoma" w:cs="Tahoma"/>
                      <w:lang w:eastAsia="en-IN"/>
                    </w:rPr>
                    <w:t xml:space="preserve"> Sharma Mr. Sanjay Kumar, </w:t>
                  </w:r>
                  <w:r w:rsidRPr="00522EDB">
                    <w:rPr>
                      <w:rFonts w:ascii="Tahoma" w:eastAsia="Times New Roman" w:hAnsi="Tahoma" w:cs="Tahoma"/>
                      <w:lang w:eastAsia="en-IN"/>
                    </w:rPr>
                    <w:lastRenderedPageBreak/>
                    <w:t xml:space="preserve">All 2018-19 and Dr. </w:t>
                  </w:r>
                  <w:proofErr w:type="spellStart"/>
                  <w:r w:rsidRPr="00522EDB">
                    <w:rPr>
                      <w:rFonts w:ascii="Tahoma" w:eastAsia="Times New Roman" w:hAnsi="Tahoma" w:cs="Tahoma"/>
                      <w:lang w:eastAsia="en-IN"/>
                    </w:rPr>
                    <w:t>Bhim</w:t>
                  </w:r>
                  <w:proofErr w:type="spellEnd"/>
                  <w:r w:rsidRPr="00522EDB">
                    <w:rPr>
                      <w:rFonts w:ascii="Tahoma" w:eastAsia="Times New Roman" w:hAnsi="Tahoma" w:cs="Tahoma"/>
                      <w:lang w:eastAsia="en-IN"/>
                    </w:rPr>
                    <w:t xml:space="preserve"> Singh Dr. </w:t>
                  </w:r>
                  <w:proofErr w:type="spellStart"/>
                  <w:r w:rsidRPr="00522EDB">
                    <w:rPr>
                      <w:rFonts w:ascii="Tahoma" w:eastAsia="Times New Roman" w:hAnsi="Tahoma" w:cs="Tahoma"/>
                      <w:lang w:eastAsia="en-IN"/>
                    </w:rPr>
                    <w:t>Sandeep</w:t>
                  </w:r>
                  <w:proofErr w:type="spellEnd"/>
                  <w:r w:rsidRPr="00522EDB">
                    <w:rPr>
                      <w:rFonts w:ascii="Tahoma" w:eastAsia="Times New Roman" w:hAnsi="Tahoma" w:cs="Tahoma"/>
                      <w:lang w:eastAsia="en-IN"/>
                    </w:rPr>
                    <w:t xml:space="preserve"> Sharma Dr. </w:t>
                  </w:r>
                  <w:proofErr w:type="spellStart"/>
                  <w:r w:rsidRPr="00522EDB">
                    <w:rPr>
                      <w:rFonts w:ascii="Tahoma" w:eastAsia="Times New Roman" w:hAnsi="Tahoma" w:cs="Tahoma"/>
                      <w:lang w:eastAsia="en-IN"/>
                    </w:rPr>
                    <w:t>Wazir</w:t>
                  </w:r>
                  <w:proofErr w:type="spellEnd"/>
                  <w:r w:rsidRPr="00522EDB">
                    <w:rPr>
                      <w:rFonts w:ascii="Tahoma" w:eastAsia="Times New Roman" w:hAnsi="Tahoma" w:cs="Tahoma"/>
                      <w:lang w:eastAsia="en-IN"/>
                    </w:rPr>
                    <w:t xml:space="preserve"> Singh in 2017-18</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policy document regarding the financial support is issued by the finance department, Govt of Haryana (TA Rules 2016) dated 19 July 2016. Being the government college, we can implement the policy related to financial support. The guidelines, regarding the TA &amp; DA rules for training within India, are given on page no 32 of this policy document. We have provided only the TA/DA as per the policy for the financial support of </w:t>
                  </w:r>
                  <w:r w:rsidRPr="00522EDB">
                    <w:rPr>
                      <w:rFonts w:ascii="Tahoma" w:eastAsia="Times New Roman" w:hAnsi="Tahoma" w:cs="Tahoma"/>
                      <w:lang w:eastAsia="en-IN"/>
                    </w:rPr>
                    <w:lastRenderedPageBreak/>
                    <w:t>conference/ workshop/training. We have uploaded the clear copies of the vouchers of payment of TA/DA to the teachers.</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104" w:tgtFrame="_blank" w:history="1">
                    <w:r w:rsidRPr="00522EDB">
                      <w:rPr>
                        <w:rFonts w:ascii="Tahoma" w:eastAsia="Times New Roman" w:hAnsi="Tahoma" w:cs="Tahoma"/>
                        <w:color w:val="337AB7"/>
                        <w:lang w:eastAsia="en-IN"/>
                      </w:rPr>
                      <w:t>DVV Response</w:t>
                    </w:r>
                    <w:r w:rsidRPr="00522EDB">
                      <w:rPr>
                        <w:rFonts w:ascii="Tahoma" w:eastAsia="Times New Roman" w:hAnsi="Tahoma" w:cs="Tahoma"/>
                        <w:color w:val="337AB7"/>
                        <w:lang w:eastAsia="en-IN"/>
                      </w:rPr>
                      <w:br/>
                      <w:t>6.3.2.pdf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No Change</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6.3.4</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Average percentage of teachers undergoing online/ face-to-face</w:t>
                  </w:r>
                  <w:proofErr w:type="gramStart"/>
                  <w:r w:rsidRPr="00522EDB">
                    <w:rPr>
                      <w:rFonts w:ascii="Tahoma" w:eastAsia="Times New Roman" w:hAnsi="Tahoma" w:cs="Tahoma"/>
                      <w:b/>
                      <w:bCs/>
                      <w:lang w:eastAsia="en-IN"/>
                    </w:rPr>
                    <w:t>  Faculty</w:t>
                  </w:r>
                  <w:proofErr w:type="gramEnd"/>
                  <w:r w:rsidRPr="00522EDB">
                    <w:rPr>
                      <w:rFonts w:ascii="Tahoma" w:eastAsia="Times New Roman" w:hAnsi="Tahoma" w:cs="Tahoma"/>
                      <w:b/>
                      <w:bCs/>
                      <w:lang w:eastAsia="en-IN"/>
                    </w:rPr>
                    <w:t xml:space="preserve"> Development Programmes (FDP)during the last five years (Professional Development Programmes, Orientation / Induction Programmes, Refresher Course, Short Term Course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6.3.4.1. </w:t>
                  </w:r>
                  <w:r w:rsidRPr="00522EDB">
                    <w:rPr>
                      <w:rFonts w:ascii="Tahoma" w:eastAsia="Times New Roman" w:hAnsi="Tahoma" w:cs="Tahoma"/>
                      <w:b/>
                      <w:bCs/>
                      <w:lang w:eastAsia="en-IN"/>
                    </w:rPr>
                    <w:t xml:space="preserve">Total number of teachers attending </w:t>
                  </w:r>
                  <w:r w:rsidRPr="00522EDB">
                    <w:rPr>
                      <w:rFonts w:ascii="Tahoma" w:eastAsia="Times New Roman" w:hAnsi="Tahoma" w:cs="Tahoma"/>
                      <w:b/>
                      <w:bCs/>
                      <w:lang w:eastAsia="en-IN"/>
                    </w:rPr>
                    <w:lastRenderedPageBreak/>
                    <w:t>professional development Programmes viz., Orientation / Induction Programme, Refresher Course, Short Term Course year-wise during the last five years</w:t>
                  </w:r>
                  <w:r w:rsidRPr="00522EDB">
                    <w:rPr>
                      <w:rFonts w:ascii="Tahoma" w:eastAsia="Times New Roman" w:hAnsi="Tahoma" w:cs="Tahoma"/>
                      <w:lang w:eastAsia="en-IN"/>
                    </w:rPr>
                    <w:br/>
                  </w:r>
                  <w:r w:rsidRPr="00522EDB">
                    <w:rPr>
                      <w:rFonts w:ascii="Tahoma" w:eastAsia="Times New Roman" w:hAnsi="Tahoma" w:cs="Tahoma"/>
                      <w:lang w:eastAsia="en-IN"/>
                    </w:rPr>
                    <w:br/>
                    <w:t>HEI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20</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color w:val="9932CC"/>
                            <w:lang w:eastAsia="en-IN"/>
                          </w:rPr>
                        </w:pPr>
                        <w:r w:rsidRPr="00522EDB">
                          <w:rPr>
                            <w:rFonts w:ascii="Tahoma" w:eastAsia="Times New Roman" w:hAnsi="Tahoma" w:cs="Tahoma"/>
                            <w:color w:val="9932CC"/>
                            <w:lang w:eastAsia="en-IN"/>
                          </w:rPr>
                          <w:t>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Recommended Input :</w:t>
                  </w:r>
                </w:p>
                <w:tbl>
                  <w:tblPr>
                    <w:tblW w:w="5000" w:type="pct"/>
                    <w:tblBorders>
                      <w:top w:val="single" w:sz="6" w:space="0" w:color="808080"/>
                      <w:left w:val="single" w:sz="6" w:space="0" w:color="808080"/>
                      <w:bottom w:val="single" w:sz="6" w:space="0" w:color="808080"/>
                      <w:right w:val="single" w:sz="6" w:space="0" w:color="808080"/>
                    </w:tblBorders>
                    <w:tblCellMar>
                      <w:top w:w="182" w:type="dxa"/>
                      <w:left w:w="182" w:type="dxa"/>
                      <w:bottom w:w="182" w:type="dxa"/>
                      <w:right w:w="182" w:type="dxa"/>
                    </w:tblCellMar>
                    <w:tblLook w:val="04A0"/>
                  </w:tblPr>
                  <w:tblGrid>
                    <w:gridCol w:w="649"/>
                    <w:gridCol w:w="649"/>
                    <w:gridCol w:w="650"/>
                    <w:gridCol w:w="650"/>
                    <w:gridCol w:w="650"/>
                  </w:tblGrid>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2018-19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2017-18</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2016-17</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2015-16</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lang w:eastAsia="en-IN"/>
                          </w:rPr>
                          <w:t>2014-15</w:t>
                        </w:r>
                      </w:p>
                    </w:tc>
                  </w:tr>
                  <w:tr w:rsidR="00522EDB" w:rsidRPr="00522EDB">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19</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3</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1</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2</w:t>
                        </w:r>
                      </w:p>
                    </w:tc>
                    <w:tc>
                      <w:tcPr>
                        <w:tcW w:w="500" w:type="pct"/>
                        <w:tcBorders>
                          <w:top w:val="single" w:sz="6" w:space="0" w:color="808080"/>
                          <w:left w:val="single" w:sz="6" w:space="0" w:color="808080"/>
                          <w:bottom w:val="single" w:sz="6" w:space="0" w:color="808080"/>
                          <w:right w:val="single" w:sz="6" w:space="0" w:color="808080"/>
                        </w:tcBorders>
                        <w:shd w:val="clear" w:color="auto" w:fill="auto"/>
                        <w:hideMark/>
                      </w:tcPr>
                      <w:p w:rsidR="00522EDB" w:rsidRPr="00522EDB" w:rsidRDefault="00522EDB" w:rsidP="00522EDB">
                        <w:pPr>
                          <w:spacing w:after="0" w:line="240" w:lineRule="auto"/>
                          <w:jc w:val="center"/>
                          <w:rPr>
                            <w:rFonts w:ascii="Tahoma" w:eastAsia="Times New Roman" w:hAnsi="Tahoma" w:cs="Tahoma"/>
                            <w:lang w:eastAsia="en-IN"/>
                          </w:rPr>
                        </w:pPr>
                        <w:r w:rsidRPr="00522EDB">
                          <w:rPr>
                            <w:rFonts w:ascii="Tahoma" w:eastAsia="Times New Roman" w:hAnsi="Tahoma" w:cs="Tahoma"/>
                            <w:color w:val="088A08"/>
                            <w:lang w:eastAsia="en-IN"/>
                          </w:rPr>
                          <w:t>0</w:t>
                        </w:r>
                      </w:p>
                    </w:tc>
                  </w:tr>
                </w:tbl>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Remark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xml:space="preserve">As per the HEI statement in the response dialogue box and the certificate of the principal in the </w:t>
                  </w:r>
                  <w:r w:rsidRPr="00522EDB">
                    <w:rPr>
                      <w:rFonts w:ascii="Tahoma" w:eastAsia="Times New Roman" w:hAnsi="Tahoma" w:cs="Tahoma"/>
                      <w:lang w:eastAsia="en-IN"/>
                    </w:rPr>
                    <w:lastRenderedPageBreak/>
                    <w:t>data attached with the Metric in clarification.</w:t>
                  </w: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105" w:tgtFrame="_new" w:history="1">
                    <w:r w:rsidRPr="00522EDB">
                      <w:rPr>
                        <w:rFonts w:ascii="Tahoma" w:eastAsia="Times New Roman" w:hAnsi="Tahoma" w:cs="Tahoma"/>
                        <w:color w:val="3C8DBC"/>
                        <w:lang w:eastAsia="en-IN"/>
                      </w:rPr>
                      <w:t>Upload any additional information</w:t>
                    </w:r>
                  </w:hyperlink>
                  <w:r w:rsidRPr="00522EDB">
                    <w:rPr>
                      <w:rFonts w:ascii="Tahoma" w:eastAsia="Times New Roman" w:hAnsi="Tahoma" w:cs="Tahoma"/>
                      <w:lang w:eastAsia="en-IN"/>
                    </w:rPr>
                    <w:br/>
                    <w:t>2.</w:t>
                  </w:r>
                  <w:hyperlink r:id="rId106" w:tgtFrame="_new" w:history="1">
                    <w:r w:rsidRPr="00522EDB">
                      <w:rPr>
                        <w:rFonts w:ascii="Tahoma" w:eastAsia="Times New Roman" w:hAnsi="Tahoma" w:cs="Tahoma"/>
                        <w:color w:val="3C8DBC"/>
                        <w:lang w:eastAsia="en-IN"/>
                      </w:rPr>
                      <w:t xml:space="preserve">Reports of the Human Resource Development Centres (UGC ASC or other relevant </w:t>
                    </w:r>
                    <w:proofErr w:type="spellStart"/>
                    <w:r w:rsidRPr="00522EDB">
                      <w:rPr>
                        <w:rFonts w:ascii="Tahoma" w:eastAsia="Times New Roman" w:hAnsi="Tahoma" w:cs="Tahoma"/>
                        <w:color w:val="3C8DBC"/>
                        <w:lang w:eastAsia="en-IN"/>
                      </w:rPr>
                      <w:t>centers</w:t>
                    </w:r>
                    <w:proofErr w:type="spellEnd"/>
                    <w:proofErr w:type="gramStart"/>
                    <w:r w:rsidRPr="00522EDB">
                      <w:rPr>
                        <w:rFonts w:ascii="Tahoma" w:eastAsia="Times New Roman" w:hAnsi="Tahoma" w:cs="Tahoma"/>
                        <w:color w:val="3C8DBC"/>
                        <w:lang w:eastAsia="en-IN"/>
                      </w:rPr>
                      <w:t>)</w:t>
                    </w:r>
                    <w:proofErr w:type="gramEnd"/>
                  </w:hyperlink>
                  <w:r w:rsidRPr="00522EDB">
                    <w:rPr>
                      <w:rFonts w:ascii="Tahoma" w:eastAsia="Times New Roman" w:hAnsi="Tahoma" w:cs="Tahoma"/>
                      <w:lang w:eastAsia="en-IN"/>
                    </w:rPr>
                    <w:br/>
                    <w:t>3.</w:t>
                  </w:r>
                  <w:hyperlink r:id="rId107" w:tgtFrame="_new" w:history="1">
                    <w:r w:rsidRPr="00522EDB">
                      <w:rPr>
                        <w:rFonts w:ascii="Tahoma" w:eastAsia="Times New Roman" w:hAnsi="Tahoma" w:cs="Tahoma"/>
                        <w:color w:val="3C8DBC"/>
                        <w:lang w:eastAsia="en-IN"/>
                      </w:rPr>
                      <w:t>IQAC report summary</w:t>
                    </w:r>
                  </w:hyperlink>
                  <w:r w:rsidRPr="00522EDB">
                    <w:rPr>
                      <w:rFonts w:ascii="Tahoma" w:eastAsia="Times New Roman" w:hAnsi="Tahoma" w:cs="Tahoma"/>
                      <w:lang w:eastAsia="en-IN"/>
                    </w:rPr>
                    <w:br/>
                    <w:t>4.</w:t>
                  </w:r>
                  <w:hyperlink r:id="rId108" w:tgtFrame="_new" w:history="1">
                    <w:r w:rsidRPr="00522EDB">
                      <w:rPr>
                        <w:rFonts w:ascii="Tahoma" w:eastAsia="Times New Roman" w:hAnsi="Tahoma" w:cs="Tahoma"/>
                        <w:color w:val="3C8DBC"/>
                        <w:lang w:eastAsia="en-IN"/>
                      </w:rPr>
                      <w:t>Institutional data in prescribed format(Data template)</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The HEI to attach e-copy of the certificates issued by the agency conducting Orientation Program, Refresher Course, Short Term Course, Faculty Development Programs at the end of the program. HEI to provide year wise, list of teachers with corresponding certificate of having undergone the program. Only data accompanied by certificates shall be considered. HEI must attach valid, authenticated &amp; relevant data in NAAC format as Excel file. All the values in tables/</w:t>
                  </w:r>
                  <w:proofErr w:type="spellStart"/>
                  <w:r w:rsidRPr="00522EDB">
                    <w:rPr>
                      <w:rFonts w:ascii="Tahoma" w:eastAsia="Times New Roman" w:hAnsi="Tahoma" w:cs="Tahoma"/>
                      <w:lang w:eastAsia="en-IN"/>
                    </w:rPr>
                    <w:t>pdf</w:t>
                  </w:r>
                  <w:proofErr w:type="spellEnd"/>
                  <w:r w:rsidRPr="00522EDB">
                    <w:rPr>
                      <w:rFonts w:ascii="Tahoma" w:eastAsia="Times New Roman" w:hAnsi="Tahoma" w:cs="Tahoma"/>
                      <w:lang w:eastAsia="en-IN"/>
                    </w:rPr>
                    <w:t xml:space="preserve"> and certificates to be </w:t>
                  </w:r>
                  <w:proofErr w:type="spellStart"/>
                  <w:r w:rsidRPr="00522EDB">
                    <w:rPr>
                      <w:rFonts w:ascii="Tahoma" w:eastAsia="Times New Roman" w:hAnsi="Tahoma" w:cs="Tahoma"/>
                      <w:lang w:eastAsia="en-IN"/>
                    </w:rPr>
                    <w:t>totaled</w:t>
                  </w:r>
                  <w:proofErr w:type="spellEnd"/>
                  <w:r w:rsidRPr="00522EDB">
                    <w:rPr>
                      <w:rFonts w:ascii="Tahoma" w:eastAsia="Times New Roman" w:hAnsi="Tahoma" w:cs="Tahoma"/>
                      <w:lang w:eastAsia="en-IN"/>
                    </w:rPr>
                    <w:t xml:space="preserve"> and signed by the principal.</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xml:space="preserve">We have uploaded </w:t>
                  </w:r>
                  <w:proofErr w:type="gramStart"/>
                  <w:r w:rsidRPr="00522EDB">
                    <w:rPr>
                      <w:rFonts w:ascii="Tahoma" w:eastAsia="Times New Roman" w:hAnsi="Tahoma" w:cs="Tahoma"/>
                      <w:lang w:eastAsia="en-IN"/>
                    </w:rPr>
                    <w:t>all the</w:t>
                  </w:r>
                  <w:proofErr w:type="gramEnd"/>
                  <w:r w:rsidRPr="00522EDB">
                    <w:rPr>
                      <w:rFonts w:ascii="Tahoma" w:eastAsia="Times New Roman" w:hAnsi="Tahoma" w:cs="Tahoma"/>
                      <w:lang w:eastAsia="en-IN"/>
                    </w:rPr>
                    <w:t xml:space="preserve"> certificate along with the revised data template as required. The No. of certificates are as the same as the total number of teachers who attended various trainings programs. All tables are signed by the principal as required. Final figures are: 2018-19---19 2017-18---03 2016-17---01 2015-16---02 2014-15---00 Total: 25</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lastRenderedPageBreak/>
                    <w:t>Supporting Document:</w:t>
                  </w:r>
                </w:p>
                <w:p w:rsidR="00522EDB" w:rsidRPr="00522EDB" w:rsidRDefault="00522EDB" w:rsidP="00522EDB">
                  <w:pPr>
                    <w:spacing w:after="0" w:line="240" w:lineRule="auto"/>
                    <w:rPr>
                      <w:rFonts w:ascii="Tahoma" w:eastAsia="Times New Roman" w:hAnsi="Tahoma" w:cs="Tahoma"/>
                      <w:lang w:eastAsia="en-IN"/>
                    </w:rPr>
                  </w:pPr>
                  <w:hyperlink r:id="rId109" w:tgtFrame="_blank" w:history="1">
                    <w:r w:rsidRPr="00522EDB">
                      <w:rPr>
                        <w:rFonts w:ascii="Tahoma" w:eastAsia="Times New Roman" w:hAnsi="Tahoma" w:cs="Tahoma"/>
                        <w:color w:val="337AB7"/>
                        <w:lang w:eastAsia="en-IN"/>
                      </w:rPr>
                      <w:t>DVV Response</w:t>
                    </w:r>
                    <w:r w:rsidRPr="00522EDB">
                      <w:rPr>
                        <w:rFonts w:ascii="Tahoma" w:eastAsia="Times New Roman" w:hAnsi="Tahoma" w:cs="Tahoma"/>
                        <w:color w:val="337AB7"/>
                        <w:lang w:eastAsia="en-IN"/>
                      </w:rPr>
                      <w:br/>
                      <w:t>6.3.4.pdf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Changed After Clarification</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6.5.3</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Quality assurance initiatives of the institution include:</w:t>
                  </w:r>
                </w:p>
                <w:p w:rsidR="00522EDB" w:rsidRPr="00522EDB" w:rsidRDefault="00522EDB" w:rsidP="00522EDB">
                  <w:pPr>
                    <w:numPr>
                      <w:ilvl w:val="0"/>
                      <w:numId w:val="6"/>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Regular meeting of Internal Quality Assurance Cell (IQAC); Feedback collected, analysed and used for improvements</w:t>
                  </w:r>
                </w:p>
                <w:p w:rsidR="00522EDB" w:rsidRPr="00522EDB" w:rsidRDefault="00522EDB" w:rsidP="00522EDB">
                  <w:pPr>
                    <w:numPr>
                      <w:ilvl w:val="0"/>
                      <w:numId w:val="6"/>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 xml:space="preserve">Collaborative quality </w:t>
                  </w:r>
                  <w:proofErr w:type="spellStart"/>
                  <w:r w:rsidRPr="00522EDB">
                    <w:rPr>
                      <w:rFonts w:ascii="Tahoma" w:eastAsia="Times New Roman" w:hAnsi="Tahoma" w:cs="Tahoma"/>
                      <w:b/>
                      <w:bCs/>
                      <w:lang w:eastAsia="en-IN"/>
                    </w:rPr>
                    <w:t>intitiatives</w:t>
                  </w:r>
                  <w:proofErr w:type="spellEnd"/>
                  <w:r w:rsidRPr="00522EDB">
                    <w:rPr>
                      <w:rFonts w:ascii="Tahoma" w:eastAsia="Times New Roman" w:hAnsi="Tahoma" w:cs="Tahoma"/>
                      <w:b/>
                      <w:bCs/>
                      <w:lang w:eastAsia="en-IN"/>
                    </w:rPr>
                    <w:t xml:space="preserve"> with other institution(s)</w:t>
                  </w:r>
                </w:p>
                <w:p w:rsidR="00522EDB" w:rsidRPr="00522EDB" w:rsidRDefault="00522EDB" w:rsidP="00522EDB">
                  <w:pPr>
                    <w:numPr>
                      <w:ilvl w:val="0"/>
                      <w:numId w:val="6"/>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Participation in NIRF</w:t>
                  </w:r>
                </w:p>
                <w:p w:rsidR="00522EDB" w:rsidRPr="00522EDB" w:rsidRDefault="00522EDB" w:rsidP="00522EDB">
                  <w:pPr>
                    <w:numPr>
                      <w:ilvl w:val="0"/>
                      <w:numId w:val="6"/>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 xml:space="preserve">any other quality audit recognized by state, national or international agencies </w:t>
                  </w:r>
                  <w:r w:rsidRPr="00522EDB">
                    <w:rPr>
                      <w:rFonts w:ascii="Tahoma" w:eastAsia="Times New Roman" w:hAnsi="Tahoma" w:cs="Tahoma"/>
                      <w:b/>
                      <w:bCs/>
                      <w:lang w:eastAsia="en-IN"/>
                    </w:rPr>
                    <w:lastRenderedPageBreak/>
                    <w:t>(ISO Certification, NBA)</w:t>
                  </w:r>
                </w:p>
                <w:p w:rsidR="00522EDB" w:rsidRPr="00522EDB" w:rsidRDefault="00522EDB" w:rsidP="00522EDB">
                  <w:pPr>
                    <w:spacing w:after="0" w:line="240" w:lineRule="auto"/>
                    <w:rPr>
                      <w:rFonts w:ascii="Tahoma" w:eastAsia="Times New Roman" w:hAnsi="Tahoma" w:cs="Tahoma"/>
                      <w:lang w:eastAsia="en-IN"/>
                    </w:rPr>
                  </w:pP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9932CC"/>
                      <w:lang w:eastAsia="en-IN"/>
                    </w:rPr>
                    <w:t>C. 2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DVV suggested Input :</w:t>
                  </w:r>
                </w:p>
                <w:p w:rsidR="00522EDB" w:rsidRPr="00522EDB" w:rsidRDefault="00522EDB" w:rsidP="00522EDB">
                  <w:pPr>
                    <w:spacing w:after="0" w:line="240" w:lineRule="auto"/>
                    <w:rPr>
                      <w:rFonts w:ascii="Tahoma" w:eastAsia="Times New Roman" w:hAnsi="Tahoma" w:cs="Tahoma"/>
                      <w:color w:val="B43104"/>
                      <w:lang w:eastAsia="en-IN"/>
                    </w:rPr>
                  </w:pPr>
                  <w:r w:rsidRPr="00522EDB">
                    <w:rPr>
                      <w:rFonts w:ascii="Tahoma" w:eastAsia="Times New Roman" w:hAnsi="Tahoma" w:cs="Tahoma"/>
                      <w:color w:val="B43104"/>
                      <w:lang w:eastAsia="en-IN"/>
                    </w:rPr>
                    <w:t>D. 1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clarification Input :</w:t>
                  </w:r>
                </w:p>
                <w:p w:rsidR="00522EDB" w:rsidRPr="00522EDB" w:rsidRDefault="00522EDB" w:rsidP="00522EDB">
                  <w:pPr>
                    <w:spacing w:after="0" w:line="240" w:lineRule="auto"/>
                    <w:rPr>
                      <w:rFonts w:ascii="Tahoma" w:eastAsia="Times New Roman" w:hAnsi="Tahoma" w:cs="Tahoma"/>
                      <w:color w:val="0174DF"/>
                      <w:lang w:eastAsia="en-IN"/>
                    </w:rPr>
                  </w:pPr>
                  <w:r w:rsidRPr="00522EDB">
                    <w:rPr>
                      <w:rFonts w:ascii="Tahoma" w:eastAsia="Times New Roman" w:hAnsi="Tahoma" w:cs="Tahoma"/>
                      <w:color w:val="0174DF"/>
                      <w:lang w:eastAsia="en-IN"/>
                    </w:rPr>
                    <w:t>C. 2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Recommended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088A08"/>
                      <w:lang w:eastAsia="en-IN"/>
                    </w:rPr>
                    <w:t>C. 2 of the above</w:t>
                  </w: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110" w:tgtFrame="_new" w:history="1">
                    <w:r w:rsidRPr="00522EDB">
                      <w:rPr>
                        <w:rFonts w:ascii="Tahoma" w:eastAsia="Times New Roman" w:hAnsi="Tahoma" w:cs="Tahoma"/>
                        <w:color w:val="3C8DBC"/>
                        <w:lang w:eastAsia="en-IN"/>
                      </w:rPr>
                      <w:t>Upload e-copies of the accreditations and certifications</w:t>
                    </w:r>
                  </w:hyperlink>
                  <w:r w:rsidRPr="00522EDB">
                    <w:rPr>
                      <w:rFonts w:ascii="Tahoma" w:eastAsia="Times New Roman" w:hAnsi="Tahoma" w:cs="Tahoma"/>
                      <w:lang w:eastAsia="en-IN"/>
                    </w:rPr>
                    <w:br/>
                    <w:t>2.</w:t>
                  </w:r>
                  <w:hyperlink r:id="rId111" w:tgtFrame="_new" w:history="1">
                    <w:r w:rsidRPr="00522EDB">
                      <w:rPr>
                        <w:rFonts w:ascii="Tahoma" w:eastAsia="Times New Roman" w:hAnsi="Tahoma" w:cs="Tahoma"/>
                        <w:color w:val="3C8DBC"/>
                        <w:lang w:eastAsia="en-IN"/>
                      </w:rPr>
                      <w:t>Upload any additional information</w:t>
                    </w:r>
                  </w:hyperlink>
                  <w:r w:rsidRPr="00522EDB">
                    <w:rPr>
                      <w:rFonts w:ascii="Tahoma" w:eastAsia="Times New Roman" w:hAnsi="Tahoma" w:cs="Tahoma"/>
                      <w:lang w:eastAsia="en-IN"/>
                    </w:rPr>
                    <w:br/>
                    <w:t>3.</w:t>
                  </w:r>
                  <w:hyperlink r:id="rId112" w:tgtFrame="_new" w:history="1">
                    <w:r w:rsidRPr="00522EDB">
                      <w:rPr>
                        <w:rFonts w:ascii="Tahoma" w:eastAsia="Times New Roman" w:hAnsi="Tahoma" w:cs="Tahoma"/>
                        <w:color w:val="3C8DBC"/>
                        <w:lang w:eastAsia="en-IN"/>
                      </w:rPr>
                      <w:t xml:space="preserve">Institutional data in prescribed </w:t>
                    </w:r>
                    <w:proofErr w:type="gramStart"/>
                    <w:r w:rsidRPr="00522EDB">
                      <w:rPr>
                        <w:rFonts w:ascii="Tahoma" w:eastAsia="Times New Roman" w:hAnsi="Tahoma" w:cs="Tahoma"/>
                        <w:color w:val="3C8DBC"/>
                        <w:lang w:eastAsia="en-IN"/>
                      </w:rPr>
                      <w:t>format(</w:t>
                    </w:r>
                    <w:proofErr w:type="gramEnd"/>
                    <w:r w:rsidRPr="00522EDB">
                      <w:rPr>
                        <w:rFonts w:ascii="Tahoma" w:eastAsia="Times New Roman" w:hAnsi="Tahoma" w:cs="Tahoma"/>
                        <w:color w:val="3C8DBC"/>
                        <w:lang w:eastAsia="en-IN"/>
                      </w:rPr>
                      <w:t>Data template)</w:t>
                    </w:r>
                  </w:hyperlink>
                  <w:r w:rsidRPr="00522EDB">
                    <w:rPr>
                      <w:rFonts w:ascii="Tahoma" w:eastAsia="Times New Roman" w:hAnsi="Tahoma" w:cs="Tahoma"/>
                      <w:lang w:eastAsia="en-IN"/>
                    </w:rPr>
                    <w:br/>
                    <w:t>4.</w:t>
                  </w:r>
                  <w:hyperlink r:id="rId113" w:tgtFrame="_new" w:history="1">
                    <w:r w:rsidRPr="00522EDB">
                      <w:rPr>
                        <w:rFonts w:ascii="Tahoma" w:eastAsia="Times New Roman" w:hAnsi="Tahoma" w:cs="Tahoma"/>
                        <w:color w:val="3C8DBC"/>
                        <w:lang w:eastAsia="en-IN"/>
                      </w:rPr>
                      <w:t>Paste web link of Annual reports of Institution</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Only </w:t>
                  </w:r>
                  <w:proofErr w:type="spellStart"/>
                  <w:r w:rsidRPr="00522EDB">
                    <w:rPr>
                      <w:rFonts w:ascii="Tahoma" w:eastAsia="Times New Roman" w:hAnsi="Tahoma" w:cs="Tahoma"/>
                      <w:lang w:eastAsia="en-IN"/>
                    </w:rPr>
                    <w:t>gradadtion</w:t>
                  </w:r>
                  <w:proofErr w:type="spellEnd"/>
                  <w:r w:rsidRPr="00522EDB">
                    <w:rPr>
                      <w:rFonts w:ascii="Tahoma" w:eastAsia="Times New Roman" w:hAnsi="Tahoma" w:cs="Tahoma"/>
                      <w:lang w:eastAsia="en-IN"/>
                    </w:rPr>
                    <w:t xml:space="preserve"> certificate of Dept of Higher Education, Haryana Govt is considered. The HEI has Claimed minutes of IQAC but has not provided any ATR.</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xml:space="preserve">We have uploaded the gradation certificates issued by the Department of higher education, Government of Haryana. This is the certificate issued after the academic audit of this college. So treat this letter as a gradation certificate of this college. We have uploaded the minutes of </w:t>
                  </w:r>
                  <w:proofErr w:type="gramStart"/>
                  <w:r w:rsidRPr="00522EDB">
                    <w:rPr>
                      <w:rFonts w:ascii="Tahoma" w:eastAsia="Times New Roman" w:hAnsi="Tahoma" w:cs="Tahoma"/>
                      <w:lang w:eastAsia="en-IN"/>
                    </w:rPr>
                    <w:t>meeting,</w:t>
                  </w:r>
                  <w:proofErr w:type="gramEnd"/>
                  <w:r w:rsidRPr="00522EDB">
                    <w:rPr>
                      <w:rFonts w:ascii="Tahoma" w:eastAsia="Times New Roman" w:hAnsi="Tahoma" w:cs="Tahoma"/>
                      <w:lang w:eastAsia="en-IN"/>
                    </w:rPr>
                    <w:t xml:space="preserve"> there was no tab to upload the ATR, now we are uploading the ATR of the college. So please, don’t change the data as selected by us. </w:t>
                  </w:r>
                  <w:proofErr w:type="gramStart"/>
                  <w:r w:rsidRPr="00522EDB">
                    <w:rPr>
                      <w:rFonts w:ascii="Tahoma" w:eastAsia="Times New Roman" w:hAnsi="Tahoma" w:cs="Tahoma"/>
                      <w:lang w:eastAsia="en-IN"/>
                    </w:rPr>
                    <w:t>( C</w:t>
                  </w:r>
                  <w:proofErr w:type="gramEnd"/>
                  <w:r w:rsidRPr="00522EDB">
                    <w:rPr>
                      <w:rFonts w:ascii="Tahoma" w:eastAsia="Times New Roman" w:hAnsi="Tahoma" w:cs="Tahoma"/>
                      <w:lang w:eastAsia="en-IN"/>
                    </w:rPr>
                    <w:t>- two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114" w:tgtFrame="_blank" w:history="1">
                    <w:r w:rsidRPr="00522EDB">
                      <w:rPr>
                        <w:rFonts w:ascii="Tahoma" w:eastAsia="Times New Roman" w:hAnsi="Tahoma" w:cs="Tahoma"/>
                        <w:color w:val="337AB7"/>
                        <w:lang w:eastAsia="en-IN"/>
                      </w:rPr>
                      <w:t>DVV Response</w:t>
                    </w:r>
                    <w:r w:rsidRPr="00522EDB">
                      <w:rPr>
                        <w:rFonts w:ascii="Tahoma" w:eastAsia="Times New Roman" w:hAnsi="Tahoma" w:cs="Tahoma"/>
                        <w:color w:val="337AB7"/>
                        <w:lang w:eastAsia="en-IN"/>
                      </w:rPr>
                      <w:br/>
                      <w:t>6.5.3.pdf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HEIs Clarification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7.</w:t>
                  </w:r>
                  <w:r w:rsidRPr="00522EDB">
                    <w:rPr>
                      <w:rFonts w:ascii="Tahoma" w:eastAsia="Times New Roman" w:hAnsi="Tahoma" w:cs="Tahoma"/>
                      <w:lang w:eastAsia="en-IN"/>
                    </w:rPr>
                    <w:lastRenderedPageBreak/>
                    <w:t>1.4</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lastRenderedPageBreak/>
                    <w:t xml:space="preserve">Water conservation facilities </w:t>
                  </w:r>
                  <w:r w:rsidRPr="00522EDB">
                    <w:rPr>
                      <w:rFonts w:ascii="Tahoma" w:eastAsia="Times New Roman" w:hAnsi="Tahoma" w:cs="Tahoma"/>
                      <w:b/>
                      <w:bCs/>
                      <w:lang w:eastAsia="en-IN"/>
                    </w:rPr>
                    <w:lastRenderedPageBreak/>
                    <w:t>available in the Institution:</w:t>
                  </w:r>
                </w:p>
                <w:p w:rsidR="00522EDB" w:rsidRPr="00522EDB" w:rsidRDefault="00522EDB" w:rsidP="00522EDB">
                  <w:pPr>
                    <w:numPr>
                      <w:ilvl w:val="0"/>
                      <w:numId w:val="7"/>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Rain water harvesting</w:t>
                  </w:r>
                </w:p>
                <w:p w:rsidR="00522EDB" w:rsidRPr="00522EDB" w:rsidRDefault="00522EDB" w:rsidP="00522EDB">
                  <w:pPr>
                    <w:numPr>
                      <w:ilvl w:val="0"/>
                      <w:numId w:val="7"/>
                    </w:numPr>
                    <w:spacing w:before="100" w:beforeAutospacing="1" w:after="100" w:afterAutospacing="1" w:line="240" w:lineRule="auto"/>
                    <w:rPr>
                      <w:rFonts w:ascii="Tahoma" w:eastAsia="Times New Roman" w:hAnsi="Tahoma" w:cs="Tahoma"/>
                      <w:lang w:eastAsia="en-IN"/>
                    </w:rPr>
                  </w:pPr>
                  <w:proofErr w:type="spellStart"/>
                  <w:r w:rsidRPr="00522EDB">
                    <w:rPr>
                      <w:rFonts w:ascii="Tahoma" w:eastAsia="Times New Roman" w:hAnsi="Tahoma" w:cs="Tahoma"/>
                      <w:b/>
                      <w:bCs/>
                      <w:lang w:eastAsia="en-IN"/>
                    </w:rPr>
                    <w:t>Borewell</w:t>
                  </w:r>
                  <w:proofErr w:type="spellEnd"/>
                  <w:r w:rsidRPr="00522EDB">
                    <w:rPr>
                      <w:rFonts w:ascii="Tahoma" w:eastAsia="Times New Roman" w:hAnsi="Tahoma" w:cs="Tahoma"/>
                      <w:b/>
                      <w:bCs/>
                      <w:lang w:eastAsia="en-IN"/>
                    </w:rPr>
                    <w:t xml:space="preserve"> /Open well recharge</w:t>
                  </w:r>
                </w:p>
                <w:p w:rsidR="00522EDB" w:rsidRPr="00522EDB" w:rsidRDefault="00522EDB" w:rsidP="00522EDB">
                  <w:pPr>
                    <w:numPr>
                      <w:ilvl w:val="0"/>
                      <w:numId w:val="7"/>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Construction of tanks and bunds</w:t>
                  </w:r>
                </w:p>
                <w:p w:rsidR="00522EDB" w:rsidRPr="00522EDB" w:rsidRDefault="00522EDB" w:rsidP="00522EDB">
                  <w:pPr>
                    <w:numPr>
                      <w:ilvl w:val="0"/>
                      <w:numId w:val="7"/>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Waste water recycling</w:t>
                  </w:r>
                </w:p>
                <w:p w:rsidR="00522EDB" w:rsidRPr="00522EDB" w:rsidRDefault="00522EDB" w:rsidP="00522EDB">
                  <w:pPr>
                    <w:numPr>
                      <w:ilvl w:val="0"/>
                      <w:numId w:val="7"/>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Maintenance of water bodies and distribution system in the campus</w:t>
                  </w:r>
                </w:p>
                <w:p w:rsidR="00522EDB" w:rsidRPr="00522EDB" w:rsidRDefault="00522EDB" w:rsidP="00522EDB">
                  <w:pPr>
                    <w:spacing w:after="0" w:line="240" w:lineRule="auto"/>
                    <w:rPr>
                      <w:rFonts w:ascii="Tahoma" w:eastAsia="Times New Roman" w:hAnsi="Tahoma" w:cs="Tahoma"/>
                      <w:lang w:eastAsia="en-IN"/>
                    </w:rPr>
                  </w:pP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9932CC"/>
                      <w:lang w:eastAsia="en-IN"/>
                    </w:rPr>
                    <w:t>B. 3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DVV suggested Input :</w:t>
                  </w:r>
                </w:p>
                <w:p w:rsidR="00522EDB" w:rsidRPr="00522EDB" w:rsidRDefault="00522EDB" w:rsidP="00522EDB">
                  <w:pPr>
                    <w:spacing w:after="0" w:line="240" w:lineRule="auto"/>
                    <w:rPr>
                      <w:rFonts w:ascii="Tahoma" w:eastAsia="Times New Roman" w:hAnsi="Tahoma" w:cs="Tahoma"/>
                      <w:color w:val="B43104"/>
                      <w:lang w:eastAsia="en-IN"/>
                    </w:rPr>
                  </w:pPr>
                  <w:r w:rsidRPr="00522EDB">
                    <w:rPr>
                      <w:rFonts w:ascii="Tahoma" w:eastAsia="Times New Roman" w:hAnsi="Tahoma" w:cs="Tahoma"/>
                      <w:color w:val="B43104"/>
                      <w:lang w:eastAsia="en-IN"/>
                    </w:rPr>
                    <w:t>E. None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clarification Input :</w:t>
                  </w:r>
                </w:p>
                <w:p w:rsidR="00522EDB" w:rsidRPr="00522EDB" w:rsidRDefault="00522EDB" w:rsidP="00522EDB">
                  <w:pPr>
                    <w:spacing w:after="0" w:line="240" w:lineRule="auto"/>
                    <w:rPr>
                      <w:rFonts w:ascii="Tahoma" w:eastAsia="Times New Roman" w:hAnsi="Tahoma" w:cs="Tahoma"/>
                      <w:color w:val="0174DF"/>
                      <w:lang w:eastAsia="en-IN"/>
                    </w:rPr>
                  </w:pPr>
                  <w:r w:rsidRPr="00522EDB">
                    <w:rPr>
                      <w:rFonts w:ascii="Tahoma" w:eastAsia="Times New Roman" w:hAnsi="Tahoma" w:cs="Tahoma"/>
                      <w:color w:val="0174DF"/>
                      <w:lang w:eastAsia="en-IN"/>
                    </w:rPr>
                    <w:t>B. 3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Recommended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088A08"/>
                      <w:lang w:eastAsia="en-IN"/>
                    </w:rPr>
                    <w:t>C. 2 of the above</w:t>
                  </w: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Remark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xml:space="preserve">As per the HEI statement in the </w:t>
                  </w:r>
                  <w:r w:rsidRPr="00522EDB">
                    <w:rPr>
                      <w:rFonts w:ascii="Tahoma" w:eastAsia="Times New Roman" w:hAnsi="Tahoma" w:cs="Tahoma"/>
                      <w:lang w:eastAsia="en-IN"/>
                    </w:rPr>
                    <w:lastRenderedPageBreak/>
                    <w:t>response dialogue box and the certificate of the principal in the data attached with the Metric in clarification.</w:t>
                  </w:r>
                  <w:r w:rsidRPr="00522EDB">
                    <w:rPr>
                      <w:rFonts w:ascii="Tahoma" w:eastAsia="Times New Roman" w:hAnsi="Tahoma" w:cs="Tahoma"/>
                      <w:lang w:eastAsia="en-IN"/>
                    </w:rPr>
                    <w:br/>
                  </w:r>
                  <w:r w:rsidRPr="00522EDB">
                    <w:rPr>
                      <w:rFonts w:ascii="Tahoma" w:eastAsia="Times New Roman" w:hAnsi="Tahoma" w:cs="Tahoma"/>
                      <w:lang w:eastAsia="en-IN"/>
                    </w:rPr>
                    <w:br/>
                    <w:t>Attached Documents :</w:t>
                  </w:r>
                  <w:r w:rsidRPr="00522EDB">
                    <w:rPr>
                      <w:rFonts w:ascii="Tahoma" w:eastAsia="Times New Roman" w:hAnsi="Tahoma" w:cs="Tahoma"/>
                      <w:lang w:eastAsia="en-IN"/>
                    </w:rPr>
                    <w:br/>
                  </w:r>
                  <w:r w:rsidRPr="00522EDB">
                    <w:rPr>
                      <w:rFonts w:ascii="Tahoma" w:eastAsia="Times New Roman" w:hAnsi="Tahoma" w:cs="Tahoma"/>
                      <w:lang w:eastAsia="en-IN"/>
                    </w:rPr>
                    <w:br/>
                    <w:t>1.</w:t>
                  </w:r>
                  <w:hyperlink r:id="rId115" w:tgtFrame="_new" w:history="1">
                    <w:r w:rsidRPr="00522EDB">
                      <w:rPr>
                        <w:rFonts w:ascii="Tahoma" w:eastAsia="Times New Roman" w:hAnsi="Tahoma" w:cs="Tahoma"/>
                        <w:color w:val="3C8DBC"/>
                        <w:lang w:eastAsia="en-IN"/>
                      </w:rPr>
                      <w:t>Geotagged photographs / videos of the facilities</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attached photographs do not support the HEI </w:t>
                  </w:r>
                  <w:r w:rsidRPr="00522EDB">
                    <w:rPr>
                      <w:rFonts w:ascii="Tahoma" w:eastAsia="Times New Roman" w:hAnsi="Tahoma" w:cs="Tahoma"/>
                      <w:lang w:eastAsia="en-IN"/>
                    </w:rPr>
                    <w:lastRenderedPageBreak/>
                    <w:t xml:space="preserve">claim of Water conservation facilities available in the Institution. The HEI did not provide any data in the Excel template. The HEI must attach data only in NAAC prescribed format for the Metric as an Excel file. The HEI must also provide </w:t>
                  </w:r>
                  <w:proofErr w:type="spellStart"/>
                  <w:r w:rsidRPr="00522EDB">
                    <w:rPr>
                      <w:rFonts w:ascii="Tahoma" w:eastAsia="Times New Roman" w:hAnsi="Tahoma" w:cs="Tahoma"/>
                      <w:lang w:eastAsia="en-IN"/>
                    </w:rPr>
                    <w:t>pdf</w:t>
                  </w:r>
                  <w:proofErr w:type="spellEnd"/>
                  <w:r w:rsidRPr="00522EDB">
                    <w:rPr>
                      <w:rFonts w:ascii="Tahoma" w:eastAsia="Times New Roman" w:hAnsi="Tahoma" w:cs="Tahoma"/>
                      <w:lang w:eastAsia="en-IN"/>
                    </w:rPr>
                    <w:t xml:space="preserve"> of the lists of the students year wise signed by the principal. The HEI to provide its policy on water conservation and details of the measures adopted under the policy. The HEI to provide Geo-tagged and Captioned photographs of the Rain water harvesting, </w:t>
                  </w:r>
                  <w:proofErr w:type="spellStart"/>
                  <w:r w:rsidRPr="00522EDB">
                    <w:rPr>
                      <w:rFonts w:ascii="Tahoma" w:eastAsia="Times New Roman" w:hAnsi="Tahoma" w:cs="Tahoma"/>
                      <w:lang w:eastAsia="en-IN"/>
                    </w:rPr>
                    <w:t>Borewell</w:t>
                  </w:r>
                  <w:proofErr w:type="spellEnd"/>
                  <w:r w:rsidRPr="00522EDB">
                    <w:rPr>
                      <w:rFonts w:ascii="Tahoma" w:eastAsia="Times New Roman" w:hAnsi="Tahoma" w:cs="Tahoma"/>
                      <w:lang w:eastAsia="en-IN"/>
                    </w:rPr>
                    <w:t xml:space="preserve"> /Open well recharge and Construction of tanks and bunds. An under construction tank and pump out </w:t>
                  </w:r>
                  <w:proofErr w:type="spellStart"/>
                  <w:r w:rsidRPr="00522EDB">
                    <w:rPr>
                      <w:rFonts w:ascii="Tahoma" w:eastAsia="Times New Roman" w:hAnsi="Tahoma" w:cs="Tahoma"/>
                      <w:lang w:eastAsia="en-IN"/>
                    </w:rPr>
                    <w:t>borewell</w:t>
                  </w:r>
                  <w:proofErr w:type="spellEnd"/>
                  <w:r w:rsidRPr="00522EDB">
                    <w:rPr>
                      <w:rFonts w:ascii="Tahoma" w:eastAsia="Times New Roman" w:hAnsi="Tahoma" w:cs="Tahoma"/>
                      <w:lang w:eastAsia="en-IN"/>
                    </w:rPr>
                    <w:t xml:space="preserve"> are not Rain water harvesting nor well recharge.</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Students and staff are made </w:t>
                  </w:r>
                  <w:r w:rsidRPr="00522EDB">
                    <w:rPr>
                      <w:rFonts w:ascii="Tahoma" w:eastAsia="Times New Roman" w:hAnsi="Tahoma" w:cs="Tahoma"/>
                      <w:lang w:eastAsia="en-IN"/>
                    </w:rPr>
                    <w:lastRenderedPageBreak/>
                    <w:t xml:space="preserve">aware about water conservation through rallies, awareness programs, cultural activities etc, the proof of the same is attached in the document. Now rain water harvesting system has been completed and the </w:t>
                  </w:r>
                  <w:proofErr w:type="spellStart"/>
                  <w:r w:rsidRPr="00522EDB">
                    <w:rPr>
                      <w:rFonts w:ascii="Tahoma" w:eastAsia="Times New Roman" w:hAnsi="Tahoma" w:cs="Tahoma"/>
                      <w:lang w:eastAsia="en-IN"/>
                    </w:rPr>
                    <w:t>geotagged</w:t>
                  </w:r>
                  <w:proofErr w:type="spellEnd"/>
                  <w:r w:rsidRPr="00522EDB">
                    <w:rPr>
                      <w:rFonts w:ascii="Tahoma" w:eastAsia="Times New Roman" w:hAnsi="Tahoma" w:cs="Tahoma"/>
                      <w:lang w:eastAsia="en-IN"/>
                    </w:rPr>
                    <w:t xml:space="preserve"> photograph of the same has been provided. </w:t>
                  </w:r>
                  <w:proofErr w:type="spellStart"/>
                  <w:r w:rsidRPr="00522EDB">
                    <w:rPr>
                      <w:rFonts w:ascii="Tahoma" w:eastAsia="Times New Roman" w:hAnsi="Tahoma" w:cs="Tahoma"/>
                      <w:lang w:eastAsia="en-IN"/>
                    </w:rPr>
                    <w:t>Geotagged</w:t>
                  </w:r>
                  <w:proofErr w:type="spellEnd"/>
                  <w:r w:rsidRPr="00522EDB">
                    <w:rPr>
                      <w:rFonts w:ascii="Tahoma" w:eastAsia="Times New Roman" w:hAnsi="Tahoma" w:cs="Tahoma"/>
                      <w:lang w:eastAsia="en-IN"/>
                    </w:rPr>
                    <w:t xml:space="preserve"> photographs of water distribution system in the campus are attached. Since there was no template of student data in the NAAC format, therefore the data was not provided.</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116" w:tgtFrame="_blank" w:history="1">
                    <w:r w:rsidRPr="00522EDB">
                      <w:rPr>
                        <w:rFonts w:ascii="Tahoma" w:eastAsia="Times New Roman" w:hAnsi="Tahoma" w:cs="Tahoma"/>
                        <w:color w:val="337AB7"/>
                        <w:lang w:eastAsia="en-IN"/>
                      </w:rPr>
                      <w:t>7.1.4_final.pdf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Chan</w:t>
                  </w:r>
                  <w:r w:rsidRPr="00522EDB">
                    <w:rPr>
                      <w:rFonts w:ascii="Tahoma" w:eastAsia="Times New Roman" w:hAnsi="Tahoma" w:cs="Tahoma"/>
                      <w:lang w:eastAsia="en-IN"/>
                    </w:rPr>
                    <w:lastRenderedPageBreak/>
                    <w:t>ged After Clarification</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7.1.5</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Green campus initiatives include:</w:t>
                  </w:r>
                </w:p>
                <w:p w:rsidR="00522EDB" w:rsidRPr="00522EDB" w:rsidRDefault="00522EDB" w:rsidP="00522EDB">
                  <w:pPr>
                    <w:numPr>
                      <w:ilvl w:val="0"/>
                      <w:numId w:val="8"/>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Restricted entry of automobiles </w:t>
                  </w:r>
                </w:p>
                <w:p w:rsidR="00522EDB" w:rsidRPr="00522EDB" w:rsidRDefault="00522EDB" w:rsidP="00522EDB">
                  <w:pPr>
                    <w:numPr>
                      <w:ilvl w:val="0"/>
                      <w:numId w:val="8"/>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Use of Bicycles/ Battery powered vehicles</w:t>
                  </w:r>
                </w:p>
                <w:p w:rsidR="00522EDB" w:rsidRPr="00522EDB" w:rsidRDefault="00522EDB" w:rsidP="00522EDB">
                  <w:pPr>
                    <w:numPr>
                      <w:ilvl w:val="0"/>
                      <w:numId w:val="8"/>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Pedestrian Friendly  pathways</w:t>
                  </w:r>
                </w:p>
                <w:p w:rsidR="00522EDB" w:rsidRPr="00522EDB" w:rsidRDefault="00522EDB" w:rsidP="00522EDB">
                  <w:pPr>
                    <w:numPr>
                      <w:ilvl w:val="0"/>
                      <w:numId w:val="8"/>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Ban on use of Plastic</w:t>
                  </w:r>
                </w:p>
                <w:p w:rsidR="00522EDB" w:rsidRPr="00522EDB" w:rsidRDefault="00522EDB" w:rsidP="00522EDB">
                  <w:pPr>
                    <w:numPr>
                      <w:ilvl w:val="0"/>
                      <w:numId w:val="8"/>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landscaping with trees and plants</w:t>
                  </w:r>
                </w:p>
                <w:p w:rsidR="00522EDB" w:rsidRPr="00522EDB" w:rsidRDefault="00522EDB" w:rsidP="00522EDB">
                  <w:pPr>
                    <w:spacing w:after="0" w:line="240" w:lineRule="auto"/>
                    <w:rPr>
                      <w:rFonts w:ascii="Tahoma" w:eastAsia="Times New Roman" w:hAnsi="Tahoma" w:cs="Tahoma"/>
                      <w:lang w:eastAsia="en-IN"/>
                    </w:rPr>
                  </w:pP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9932CC"/>
                      <w:lang w:eastAsia="en-IN"/>
                    </w:rPr>
                    <w:t>Any 4 or All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Recommended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088A08"/>
                      <w:lang w:eastAsia="en-IN"/>
                    </w:rPr>
                    <w:t>B. 3 of the above</w:t>
                  </w: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Remark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As per the HEI statement in the response dialogue box and the certificate of the principal in the data attached with the Metric in clarification.</w:t>
                  </w:r>
                  <w:r w:rsidRPr="00522EDB">
                    <w:rPr>
                      <w:rFonts w:ascii="Tahoma" w:eastAsia="Times New Roman" w:hAnsi="Tahoma" w:cs="Tahoma"/>
                      <w:lang w:eastAsia="en-IN"/>
                    </w:rPr>
                    <w:br/>
                  </w:r>
                  <w:r w:rsidRPr="00522EDB">
                    <w:rPr>
                      <w:rFonts w:ascii="Tahoma" w:eastAsia="Times New Roman" w:hAnsi="Tahoma" w:cs="Tahoma"/>
                      <w:lang w:eastAsia="en-IN"/>
                    </w:rPr>
                    <w:br/>
                    <w:t>Attached Documents :</w:t>
                  </w:r>
                  <w:r w:rsidRPr="00522EDB">
                    <w:rPr>
                      <w:rFonts w:ascii="Tahoma" w:eastAsia="Times New Roman" w:hAnsi="Tahoma" w:cs="Tahoma"/>
                      <w:lang w:eastAsia="en-IN"/>
                    </w:rPr>
                    <w:br/>
                  </w:r>
                  <w:r w:rsidRPr="00522EDB">
                    <w:rPr>
                      <w:rFonts w:ascii="Tahoma" w:eastAsia="Times New Roman" w:hAnsi="Tahoma" w:cs="Tahoma"/>
                      <w:lang w:eastAsia="en-IN"/>
                    </w:rPr>
                    <w:br/>
                    <w:t>1.</w:t>
                  </w:r>
                  <w:hyperlink r:id="rId117" w:tgtFrame="_new" w:history="1">
                    <w:r w:rsidRPr="00522EDB">
                      <w:rPr>
                        <w:rFonts w:ascii="Tahoma" w:eastAsia="Times New Roman" w:hAnsi="Tahoma" w:cs="Tahoma"/>
                        <w:color w:val="3C8DBC"/>
                        <w:lang w:eastAsia="en-IN"/>
                      </w:rPr>
                      <w:t>Geotagged photos / videos of the facilities</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HEI must provide its green campus policy document, numbered, dated and signed by the head of the institute. HEI to provide Geo tagged photographs/videos of the facilities such as Battery-powered vehicles, use of bicycles etc, captioned and signed by the principal. HEI to attach circulars, with ref and date for the Pedestrian-friendly pathways, Ban on the use of Plastics, vehicular traffic and Restricted entry of automobiles. HEI may provide any other supporting document. The HEI to provide Geo-tagged </w:t>
                  </w:r>
                  <w:proofErr w:type="spellStart"/>
                  <w:r w:rsidRPr="00522EDB">
                    <w:rPr>
                      <w:rFonts w:ascii="Tahoma" w:eastAsia="Times New Roman" w:hAnsi="Tahoma" w:cs="Tahoma"/>
                      <w:lang w:eastAsia="en-IN"/>
                    </w:rPr>
                    <w:t>phtographs</w:t>
                  </w:r>
                  <w:proofErr w:type="spellEnd"/>
                  <w:r w:rsidRPr="00522EDB">
                    <w:rPr>
                      <w:rFonts w:ascii="Tahoma" w:eastAsia="Times New Roman" w:hAnsi="Tahoma" w:cs="Tahoma"/>
                      <w:lang w:eastAsia="en-IN"/>
                    </w:rPr>
                    <w:t xml:space="preserve"> in support of its claim of Landscaping campus with trees and plants implementation initiative. HEI may provide any other supporting document. The HEI To Provide the budget extract of audited statement specifically towards expenditure on green initiatives and waste management duly certified by chartered accountant and/or Finance Officer. Supporting attested photographs/ invoice (attested) to be provided.</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xml:space="preserve">The </w:t>
                  </w:r>
                  <w:proofErr w:type="gramStart"/>
                  <w:r w:rsidRPr="00522EDB">
                    <w:rPr>
                      <w:rFonts w:ascii="Tahoma" w:eastAsia="Times New Roman" w:hAnsi="Tahoma" w:cs="Tahoma"/>
                      <w:lang w:eastAsia="en-IN"/>
                    </w:rPr>
                    <w:t>code of ethics for staff and students have</w:t>
                  </w:r>
                  <w:proofErr w:type="gramEnd"/>
                  <w:r w:rsidRPr="00522EDB">
                    <w:rPr>
                      <w:rFonts w:ascii="Tahoma" w:eastAsia="Times New Roman" w:hAnsi="Tahoma" w:cs="Tahoma"/>
                      <w:lang w:eastAsia="en-IN"/>
                    </w:rPr>
                    <w:t xml:space="preserve"> been displayed in the college premises and also on the college website. IQAC cell makes the policy for green environment and various cultural activities and awareness programs are organized by various cells of the college time to time. The HEI has been provided a certificate of Recognized Social Entrepreneurships, </w:t>
                  </w:r>
                  <w:proofErr w:type="spellStart"/>
                  <w:r w:rsidRPr="00522EDB">
                    <w:rPr>
                      <w:rFonts w:ascii="Tahoma" w:eastAsia="Times New Roman" w:hAnsi="Tahoma" w:cs="Tahoma"/>
                      <w:lang w:eastAsia="en-IN"/>
                    </w:rPr>
                    <w:t>Swachhta</w:t>
                  </w:r>
                  <w:proofErr w:type="spellEnd"/>
                  <w:r w:rsidRPr="00522EDB">
                    <w:rPr>
                      <w:rFonts w:ascii="Tahoma" w:eastAsia="Times New Roman" w:hAnsi="Tahoma" w:cs="Tahoma"/>
                      <w:lang w:eastAsia="en-IN"/>
                    </w:rPr>
                    <w:t xml:space="preserve"> and Rural Engagement Cell Institution. The supporting documents are now being provided.</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118" w:tgtFrame="_blank" w:history="1">
                    <w:r w:rsidRPr="00522EDB">
                      <w:rPr>
                        <w:rFonts w:ascii="Tahoma" w:eastAsia="Times New Roman" w:hAnsi="Tahoma" w:cs="Tahoma"/>
                        <w:color w:val="337AB7"/>
                        <w:lang w:eastAsia="en-IN"/>
                      </w:rPr>
                      <w:t>7.1.5_final.pdf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Changed After Clarification</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7.1.7</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The Institution has disabled-friendly,  barrier free environment</w:t>
                  </w:r>
                </w:p>
                <w:p w:rsidR="00522EDB" w:rsidRPr="00522EDB" w:rsidRDefault="00522EDB" w:rsidP="00522EDB">
                  <w:pPr>
                    <w:numPr>
                      <w:ilvl w:val="0"/>
                      <w:numId w:val="9"/>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Built environment with ramps/lifts for easy access to classrooms.</w:t>
                  </w:r>
                </w:p>
                <w:p w:rsidR="00522EDB" w:rsidRPr="00522EDB" w:rsidRDefault="00522EDB" w:rsidP="00522EDB">
                  <w:pPr>
                    <w:numPr>
                      <w:ilvl w:val="0"/>
                      <w:numId w:val="9"/>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Disabled-friendly washrooms</w:t>
                  </w:r>
                </w:p>
                <w:p w:rsidR="00522EDB" w:rsidRPr="00522EDB" w:rsidRDefault="00522EDB" w:rsidP="00522EDB">
                  <w:pPr>
                    <w:numPr>
                      <w:ilvl w:val="0"/>
                      <w:numId w:val="9"/>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Signage including tactile path, lights, display boards and signposts</w:t>
                  </w:r>
                </w:p>
                <w:p w:rsidR="00522EDB" w:rsidRPr="00522EDB" w:rsidRDefault="00522EDB" w:rsidP="00522EDB">
                  <w:pPr>
                    <w:numPr>
                      <w:ilvl w:val="0"/>
                      <w:numId w:val="9"/>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 xml:space="preserve">Assistive technology and facilities for persons with disabilities ( </w:t>
                  </w:r>
                  <w:proofErr w:type="spellStart"/>
                  <w:r w:rsidRPr="00522EDB">
                    <w:rPr>
                      <w:rFonts w:ascii="Tahoma" w:eastAsia="Times New Roman" w:hAnsi="Tahoma" w:cs="Tahoma"/>
                      <w:b/>
                      <w:bCs/>
                      <w:lang w:eastAsia="en-IN"/>
                    </w:rPr>
                    <w:t>Divyangjan</w:t>
                  </w:r>
                  <w:proofErr w:type="spellEnd"/>
                  <w:r w:rsidRPr="00522EDB">
                    <w:rPr>
                      <w:rFonts w:ascii="Tahoma" w:eastAsia="Times New Roman" w:hAnsi="Tahoma" w:cs="Tahoma"/>
                      <w:b/>
                      <w:bCs/>
                      <w:lang w:eastAsia="en-IN"/>
                    </w:rPr>
                    <w:t xml:space="preserve">) accessible </w:t>
                  </w:r>
                  <w:r w:rsidRPr="00522EDB">
                    <w:rPr>
                      <w:rFonts w:ascii="Tahoma" w:eastAsia="Times New Roman" w:hAnsi="Tahoma" w:cs="Tahoma"/>
                      <w:b/>
                      <w:bCs/>
                      <w:lang w:eastAsia="en-IN"/>
                    </w:rPr>
                    <w:lastRenderedPageBreak/>
                    <w:t>website, screen-reading software, mechanized equipment</w:t>
                  </w:r>
                </w:p>
                <w:p w:rsidR="00522EDB" w:rsidRPr="00522EDB" w:rsidRDefault="00522EDB" w:rsidP="00522EDB">
                  <w:pPr>
                    <w:numPr>
                      <w:ilvl w:val="0"/>
                      <w:numId w:val="9"/>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Provision for enquiry and  information : Human assistance, reader, scribe, soft copies of reading material, screen reading</w:t>
                  </w:r>
                </w:p>
                <w:p w:rsidR="00522EDB" w:rsidRPr="00522EDB" w:rsidRDefault="00522EDB" w:rsidP="00522EDB">
                  <w:pPr>
                    <w:spacing w:after="0" w:line="240" w:lineRule="auto"/>
                    <w:rPr>
                      <w:rFonts w:ascii="Tahoma" w:eastAsia="Times New Roman" w:hAnsi="Tahoma" w:cs="Tahoma"/>
                      <w:lang w:eastAsia="en-IN"/>
                    </w:rPr>
                  </w:pP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9932CC"/>
                      <w:lang w:eastAsia="en-IN"/>
                    </w:rPr>
                    <w:t>B. 3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DVV suggested Input :</w:t>
                  </w:r>
                </w:p>
                <w:p w:rsidR="00522EDB" w:rsidRPr="00522EDB" w:rsidRDefault="00522EDB" w:rsidP="00522EDB">
                  <w:pPr>
                    <w:spacing w:after="0" w:line="240" w:lineRule="auto"/>
                    <w:rPr>
                      <w:rFonts w:ascii="Tahoma" w:eastAsia="Times New Roman" w:hAnsi="Tahoma" w:cs="Tahoma"/>
                      <w:color w:val="B43104"/>
                      <w:lang w:eastAsia="en-IN"/>
                    </w:rPr>
                  </w:pPr>
                  <w:r w:rsidRPr="00522EDB">
                    <w:rPr>
                      <w:rFonts w:ascii="Tahoma" w:eastAsia="Times New Roman" w:hAnsi="Tahoma" w:cs="Tahoma"/>
                      <w:color w:val="B43104"/>
                      <w:lang w:eastAsia="en-IN"/>
                    </w:rPr>
                    <w:t>D.1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clarification Input :</w:t>
                  </w:r>
                </w:p>
                <w:p w:rsidR="00522EDB" w:rsidRPr="00522EDB" w:rsidRDefault="00522EDB" w:rsidP="00522EDB">
                  <w:pPr>
                    <w:spacing w:after="0" w:line="240" w:lineRule="auto"/>
                    <w:rPr>
                      <w:rFonts w:ascii="Tahoma" w:eastAsia="Times New Roman" w:hAnsi="Tahoma" w:cs="Tahoma"/>
                      <w:color w:val="0174DF"/>
                      <w:lang w:eastAsia="en-IN"/>
                    </w:rPr>
                  </w:pPr>
                  <w:r w:rsidRPr="00522EDB">
                    <w:rPr>
                      <w:rFonts w:ascii="Tahoma" w:eastAsia="Times New Roman" w:hAnsi="Tahoma" w:cs="Tahoma"/>
                      <w:color w:val="0174DF"/>
                      <w:lang w:eastAsia="en-IN"/>
                    </w:rPr>
                    <w:t>B. 3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Recommended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088A08"/>
                      <w:lang w:eastAsia="en-IN"/>
                    </w:rPr>
                    <w:t>B. 3 of the above</w:t>
                  </w: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119" w:tgtFrame="_new" w:history="1">
                    <w:r w:rsidRPr="00522EDB">
                      <w:rPr>
                        <w:rFonts w:ascii="Tahoma" w:eastAsia="Times New Roman" w:hAnsi="Tahoma" w:cs="Tahoma"/>
                        <w:color w:val="3C8DBC"/>
                        <w:lang w:eastAsia="en-IN"/>
                      </w:rPr>
                      <w:t xml:space="preserve">Geotagged photographs / </w:t>
                    </w:r>
                    <w:r w:rsidRPr="00522EDB">
                      <w:rPr>
                        <w:rFonts w:ascii="Tahoma" w:eastAsia="Times New Roman" w:hAnsi="Tahoma" w:cs="Tahoma"/>
                        <w:color w:val="3C8DBC"/>
                        <w:lang w:eastAsia="en-IN"/>
                      </w:rPr>
                      <w:lastRenderedPageBreak/>
                      <w:t>videos of the facilities</w:t>
                    </w:r>
                  </w:hyperlink>
                  <w:r w:rsidRPr="00522EDB">
                    <w:rPr>
                      <w:rFonts w:ascii="Tahoma" w:eastAsia="Times New Roman" w:hAnsi="Tahoma" w:cs="Tahoma"/>
                      <w:lang w:eastAsia="en-IN"/>
                    </w:rPr>
                    <w:br/>
                    <w:t>2.</w:t>
                  </w:r>
                  <w:hyperlink r:id="rId120" w:tgtFrame="_new" w:history="1">
                    <w:r w:rsidRPr="00522EDB">
                      <w:rPr>
                        <w:rFonts w:ascii="Tahoma" w:eastAsia="Times New Roman" w:hAnsi="Tahoma" w:cs="Tahoma"/>
                        <w:color w:val="3C8DBC"/>
                        <w:lang w:eastAsia="en-IN"/>
                      </w:rPr>
                      <w:t>Any other relevant information</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Only ramp considered. The HEI must provide its policy document (for disabled-friendly, barrier free environment), numbered, dated and signed by the head of the institute. No supporting documents or photographs have been included for facility to prove differently </w:t>
                  </w:r>
                  <w:proofErr w:type="spellStart"/>
                  <w:r w:rsidRPr="00522EDB">
                    <w:rPr>
                      <w:rFonts w:ascii="Tahoma" w:eastAsia="Times New Roman" w:hAnsi="Tahoma" w:cs="Tahoma"/>
                      <w:lang w:eastAsia="en-IN"/>
                    </w:rPr>
                    <w:t>abled</w:t>
                  </w:r>
                  <w:proofErr w:type="spellEnd"/>
                  <w:r w:rsidRPr="00522EDB">
                    <w:rPr>
                      <w:rFonts w:ascii="Tahoma" w:eastAsia="Times New Roman" w:hAnsi="Tahoma" w:cs="Tahoma"/>
                      <w:lang w:eastAsia="en-IN"/>
                    </w:rPr>
                    <w:t xml:space="preserve"> (</w:t>
                  </w:r>
                  <w:proofErr w:type="spellStart"/>
                  <w:r w:rsidRPr="00522EDB">
                    <w:rPr>
                      <w:rFonts w:ascii="Tahoma" w:eastAsia="Times New Roman" w:hAnsi="Tahoma" w:cs="Tahoma"/>
                      <w:lang w:eastAsia="en-IN"/>
                    </w:rPr>
                    <w:t>Divyangjan</w:t>
                  </w:r>
                  <w:proofErr w:type="spellEnd"/>
                  <w:r w:rsidRPr="00522EDB">
                    <w:rPr>
                      <w:rFonts w:ascii="Tahoma" w:eastAsia="Times New Roman" w:hAnsi="Tahoma" w:cs="Tahoma"/>
                      <w:lang w:eastAsia="en-IN"/>
                    </w:rPr>
                    <w:t xml:space="preserve">) Friendliness Resources available in the institution: The HEI must provide photograph of the rest room (toilet) showing the special features (side bars), if any, proving its friendliness with Differently </w:t>
                  </w:r>
                  <w:proofErr w:type="spellStart"/>
                  <w:r w:rsidRPr="00522EDB">
                    <w:rPr>
                      <w:rFonts w:ascii="Tahoma" w:eastAsia="Times New Roman" w:hAnsi="Tahoma" w:cs="Tahoma"/>
                      <w:lang w:eastAsia="en-IN"/>
                    </w:rPr>
                    <w:t>abled</w:t>
                  </w:r>
                  <w:proofErr w:type="spellEnd"/>
                  <w:r w:rsidRPr="00522EDB">
                    <w:rPr>
                      <w:rFonts w:ascii="Tahoma" w:eastAsia="Times New Roman" w:hAnsi="Tahoma" w:cs="Tahoma"/>
                      <w:lang w:eastAsia="en-IN"/>
                    </w:rPr>
                    <w:t xml:space="preserve"> (</w:t>
                  </w:r>
                  <w:proofErr w:type="spellStart"/>
                  <w:r w:rsidRPr="00522EDB">
                    <w:rPr>
                      <w:rFonts w:ascii="Tahoma" w:eastAsia="Times New Roman" w:hAnsi="Tahoma" w:cs="Tahoma"/>
                      <w:lang w:eastAsia="en-IN"/>
                    </w:rPr>
                    <w:t>Divyangjan</w:t>
                  </w:r>
                  <w:proofErr w:type="spellEnd"/>
                  <w:r w:rsidRPr="00522EDB">
                    <w:rPr>
                      <w:rFonts w:ascii="Tahoma" w:eastAsia="Times New Roman" w:hAnsi="Tahoma" w:cs="Tahoma"/>
                      <w:lang w:eastAsia="en-IN"/>
                    </w:rPr>
                    <w:t>). The HEI to provide university letter/ rule showing availability of a scribe and the rules for the same.</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 xml:space="preserve">The college has disabled friendly washroom with sidebar, and ramp, the </w:t>
                  </w:r>
                  <w:proofErr w:type="spellStart"/>
                  <w:r w:rsidRPr="00522EDB">
                    <w:rPr>
                      <w:rFonts w:ascii="Tahoma" w:eastAsia="Times New Roman" w:hAnsi="Tahoma" w:cs="Tahoma"/>
                      <w:lang w:eastAsia="en-IN"/>
                    </w:rPr>
                    <w:t>geotagged</w:t>
                  </w:r>
                  <w:proofErr w:type="spellEnd"/>
                  <w:r w:rsidRPr="00522EDB">
                    <w:rPr>
                      <w:rFonts w:ascii="Tahoma" w:eastAsia="Times New Roman" w:hAnsi="Tahoma" w:cs="Tahoma"/>
                      <w:lang w:eastAsia="en-IN"/>
                    </w:rPr>
                    <w:t xml:space="preserve"> photographs of which have been provided. As per UGC guideline a scribe is provided to the disabled students. In support of option 3, UGC rules/guidelines for persons with benchmark disabilities have been attached now.</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121" w:tgtFrame="_blank" w:history="1">
                    <w:r w:rsidRPr="00522EDB">
                      <w:rPr>
                        <w:rFonts w:ascii="Tahoma" w:eastAsia="Times New Roman" w:hAnsi="Tahoma" w:cs="Tahoma"/>
                        <w:color w:val="337AB7"/>
                        <w:lang w:eastAsia="en-IN"/>
                      </w:rPr>
                      <w:t>7.1.7.pdf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HEIs Clarification Accepted</w:t>
                  </w:r>
                </w:p>
              </w:tc>
            </w:tr>
            <w:tr w:rsidR="00522EDB" w:rsidRPr="00522EDB" w:rsidTr="00522EDB">
              <w:tc>
                <w:tcPr>
                  <w:tcW w:w="226"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7.1.10</w:t>
                  </w:r>
                </w:p>
              </w:tc>
              <w:tc>
                <w:tcPr>
                  <w:tcW w:w="1264"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182" w:line="240" w:lineRule="auto"/>
                    <w:rPr>
                      <w:rFonts w:ascii="Tahoma" w:eastAsia="Times New Roman" w:hAnsi="Tahoma" w:cs="Tahoma"/>
                      <w:lang w:eastAsia="en-IN"/>
                    </w:rPr>
                  </w:pPr>
                  <w:r w:rsidRPr="00522EDB">
                    <w:rPr>
                      <w:rFonts w:ascii="Tahoma" w:eastAsia="Times New Roman" w:hAnsi="Tahoma" w:cs="Tahoma"/>
                      <w:b/>
                      <w:bCs/>
                      <w:lang w:eastAsia="en-IN"/>
                    </w:rPr>
                    <w:t>The Institution has a prescribed code of conduct for students, teachers, administrators and other staff and conducts periodic programmes in this regard.</w:t>
                  </w:r>
                </w:p>
                <w:p w:rsidR="00522EDB" w:rsidRPr="00522EDB" w:rsidRDefault="00522EDB" w:rsidP="00522EDB">
                  <w:pPr>
                    <w:numPr>
                      <w:ilvl w:val="0"/>
                      <w:numId w:val="10"/>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The Code of Conduct is displayed on the website</w:t>
                  </w:r>
                </w:p>
                <w:p w:rsidR="00522EDB" w:rsidRPr="00522EDB" w:rsidRDefault="00522EDB" w:rsidP="00522EDB">
                  <w:pPr>
                    <w:numPr>
                      <w:ilvl w:val="0"/>
                      <w:numId w:val="10"/>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There is a committee to monitor adherence to the Code of Conduct</w:t>
                  </w:r>
                </w:p>
                <w:p w:rsidR="00522EDB" w:rsidRPr="00522EDB" w:rsidRDefault="00522EDB" w:rsidP="00522EDB">
                  <w:pPr>
                    <w:numPr>
                      <w:ilvl w:val="0"/>
                      <w:numId w:val="10"/>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Institution organizes professional ethics programmes for students, teachers, administrators and other staff</w:t>
                  </w:r>
                </w:p>
                <w:p w:rsidR="00522EDB" w:rsidRPr="00522EDB" w:rsidRDefault="00522EDB" w:rsidP="00522EDB">
                  <w:pPr>
                    <w:numPr>
                      <w:ilvl w:val="0"/>
                      <w:numId w:val="10"/>
                    </w:numPr>
                    <w:spacing w:before="100" w:beforeAutospacing="1" w:after="100" w:afterAutospacing="1" w:line="240" w:lineRule="auto"/>
                    <w:rPr>
                      <w:rFonts w:ascii="Tahoma" w:eastAsia="Times New Roman" w:hAnsi="Tahoma" w:cs="Tahoma"/>
                      <w:lang w:eastAsia="en-IN"/>
                    </w:rPr>
                  </w:pPr>
                  <w:r w:rsidRPr="00522EDB">
                    <w:rPr>
                      <w:rFonts w:ascii="Tahoma" w:eastAsia="Times New Roman" w:hAnsi="Tahoma" w:cs="Tahoma"/>
                      <w:b/>
                      <w:bCs/>
                      <w:lang w:eastAsia="en-IN"/>
                    </w:rPr>
                    <w:t>Annual awareness programmes on Code of Conduct are organized</w:t>
                  </w:r>
                </w:p>
                <w:p w:rsidR="00522EDB" w:rsidRPr="00522EDB" w:rsidRDefault="00522EDB" w:rsidP="00522EDB">
                  <w:pPr>
                    <w:spacing w:after="0" w:line="240" w:lineRule="auto"/>
                    <w:rPr>
                      <w:rFonts w:ascii="Tahoma" w:eastAsia="Times New Roman" w:hAnsi="Tahoma" w:cs="Tahoma"/>
                      <w:lang w:eastAsia="en-IN"/>
                    </w:rPr>
                  </w:pP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9932CC"/>
                      <w:lang w:eastAsia="en-IN"/>
                    </w:rPr>
                    <w:t>B. 3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DVV suggested Input :</w:t>
                  </w:r>
                </w:p>
                <w:p w:rsidR="00522EDB" w:rsidRPr="00522EDB" w:rsidRDefault="00522EDB" w:rsidP="00522EDB">
                  <w:pPr>
                    <w:spacing w:after="0" w:line="240" w:lineRule="auto"/>
                    <w:rPr>
                      <w:rFonts w:ascii="Tahoma" w:eastAsia="Times New Roman" w:hAnsi="Tahoma" w:cs="Tahoma"/>
                      <w:color w:val="B43104"/>
                      <w:lang w:eastAsia="en-IN"/>
                    </w:rPr>
                  </w:pPr>
                  <w:r w:rsidRPr="00522EDB">
                    <w:rPr>
                      <w:rFonts w:ascii="Tahoma" w:eastAsia="Times New Roman" w:hAnsi="Tahoma" w:cs="Tahoma"/>
                      <w:color w:val="B43104"/>
                      <w:lang w:eastAsia="en-IN"/>
                    </w:rPr>
                    <w:t>E. None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HEI clarification Input :</w:t>
                  </w:r>
                </w:p>
                <w:p w:rsidR="00522EDB" w:rsidRPr="00522EDB" w:rsidRDefault="00522EDB" w:rsidP="00522EDB">
                  <w:pPr>
                    <w:spacing w:after="0" w:line="240" w:lineRule="auto"/>
                    <w:rPr>
                      <w:rFonts w:ascii="Tahoma" w:eastAsia="Times New Roman" w:hAnsi="Tahoma" w:cs="Tahoma"/>
                      <w:color w:val="0174DF"/>
                      <w:lang w:eastAsia="en-IN"/>
                    </w:rPr>
                  </w:pPr>
                  <w:r w:rsidRPr="00522EDB">
                    <w:rPr>
                      <w:rFonts w:ascii="Tahoma" w:eastAsia="Times New Roman" w:hAnsi="Tahoma" w:cs="Tahoma"/>
                      <w:color w:val="0174DF"/>
                      <w:lang w:eastAsia="en-IN"/>
                    </w:rPr>
                    <w:t>B. 3 of the above</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r>
                  <w:r w:rsidRPr="00522EDB">
                    <w:rPr>
                      <w:rFonts w:ascii="Tahoma" w:eastAsia="Times New Roman" w:hAnsi="Tahoma" w:cs="Tahoma"/>
                      <w:lang w:eastAsia="en-IN"/>
                    </w:rPr>
                    <w:br/>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t>Recommended Input :</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color w:val="088A08"/>
                      <w:lang w:eastAsia="en-IN"/>
                    </w:rPr>
                    <w:t>B. 3 of the above</w:t>
                  </w:r>
                  <w:r w:rsidRPr="00522EDB">
                    <w:rPr>
                      <w:rFonts w:ascii="Tahoma" w:eastAsia="Times New Roman" w:hAnsi="Tahoma" w:cs="Tahoma"/>
                      <w:lang w:eastAsia="en-IN"/>
                    </w:rPr>
                    <w:br/>
                  </w:r>
                  <w:r w:rsidRPr="00522EDB">
                    <w:rPr>
                      <w:rFonts w:ascii="Tahoma" w:eastAsia="Times New Roman" w:hAnsi="Tahoma" w:cs="Tahoma"/>
                      <w:lang w:eastAsia="en-IN"/>
                    </w:rPr>
                    <w:br/>
                  </w:r>
                  <w:proofErr w:type="gramStart"/>
                  <w:r w:rsidRPr="00522EDB">
                    <w:rPr>
                      <w:rFonts w:ascii="Tahoma" w:eastAsia="Times New Roman" w:hAnsi="Tahoma" w:cs="Tahoma"/>
                      <w:lang w:eastAsia="en-IN"/>
                    </w:rPr>
                    <w:t>Attached Documents :</w:t>
                  </w:r>
                  <w:proofErr w:type="gramEnd"/>
                  <w:r w:rsidRPr="00522EDB">
                    <w:rPr>
                      <w:rFonts w:ascii="Tahoma" w:eastAsia="Times New Roman" w:hAnsi="Tahoma" w:cs="Tahoma"/>
                      <w:lang w:eastAsia="en-IN"/>
                    </w:rPr>
                    <w:br/>
                  </w:r>
                  <w:r w:rsidRPr="00522EDB">
                    <w:rPr>
                      <w:rFonts w:ascii="Tahoma" w:eastAsia="Times New Roman" w:hAnsi="Tahoma" w:cs="Tahoma"/>
                      <w:lang w:eastAsia="en-IN"/>
                    </w:rPr>
                    <w:br/>
                    <w:t>1.</w:t>
                  </w:r>
                  <w:hyperlink r:id="rId122" w:tgtFrame="_new" w:history="1">
                    <w:r w:rsidRPr="00522EDB">
                      <w:rPr>
                        <w:rFonts w:ascii="Tahoma" w:eastAsia="Times New Roman" w:hAnsi="Tahoma" w:cs="Tahoma"/>
                        <w:color w:val="3C8DBC"/>
                        <w:lang w:eastAsia="en-IN"/>
                      </w:rPr>
                      <w:t>Details of the monitoring committee composition and minutes of the committee meeting, number of programmes organized, reports on the various programs etc., in support of the claims.</w:t>
                    </w:r>
                  </w:hyperlink>
                  <w:r w:rsidRPr="00522EDB">
                    <w:rPr>
                      <w:rFonts w:ascii="Tahoma" w:eastAsia="Times New Roman" w:hAnsi="Tahoma" w:cs="Tahoma"/>
                      <w:lang w:eastAsia="en-IN"/>
                    </w:rPr>
                    <w:br/>
                  </w:r>
                  <w:proofErr w:type="gramStart"/>
                  <w:r w:rsidRPr="00522EDB">
                    <w:rPr>
                      <w:rFonts w:ascii="Tahoma" w:eastAsia="Times New Roman" w:hAnsi="Tahoma" w:cs="Tahoma"/>
                      <w:lang w:eastAsia="en-IN"/>
                    </w:rPr>
                    <w:t>2.</w:t>
                  </w:r>
                  <w:proofErr w:type="gramEnd"/>
                  <w:hyperlink r:id="rId123" w:tgtFrame="_new" w:history="1">
                    <w:r w:rsidRPr="00522EDB">
                      <w:rPr>
                        <w:rFonts w:ascii="Tahoma" w:eastAsia="Times New Roman" w:hAnsi="Tahoma" w:cs="Tahoma"/>
                        <w:color w:val="3C8DBC"/>
                        <w:lang w:eastAsia="en-IN"/>
                      </w:rPr>
                      <w:t>Code of ethics policy document</w:t>
                    </w:r>
                  </w:hyperlink>
                  <w:r w:rsidRPr="00522EDB">
                    <w:rPr>
                      <w:rFonts w:ascii="Tahoma" w:eastAsia="Times New Roman" w:hAnsi="Tahoma" w:cs="Tahoma"/>
                      <w:lang w:eastAsia="en-IN"/>
                    </w:rPr>
                    <w:br/>
                    <w:t>3.</w:t>
                  </w:r>
                  <w:hyperlink r:id="rId124" w:tgtFrame="_new" w:history="1">
                    <w:r w:rsidRPr="00522EDB">
                      <w:rPr>
                        <w:rFonts w:ascii="Tahoma" w:eastAsia="Times New Roman" w:hAnsi="Tahoma" w:cs="Tahoma"/>
                        <w:color w:val="3C8DBC"/>
                        <w:lang w:eastAsia="en-IN"/>
                      </w:rPr>
                      <w:t>Any other relevant information</w:t>
                    </w:r>
                  </w:hyperlink>
                </w:p>
              </w:tc>
              <w:tc>
                <w:tcPr>
                  <w:tcW w:w="1938"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The HEI to provide attested copy of the Policy document on code of conduct for teachers, staff and students which should be numbered have a date of issue and should be signed by the college authority. The HEI has not provided any URL or reference to its website. The website does not have a visible, working and effective URL for Code of Conduct. The URL opens prospectus, where one will have to search for these. The HEI has quoted third part website and reference to Govt rules. The HEI must make its own Code of Conduct, signed by the principal and provide the same on its website. URL /link to the website may be provided for direct access for the following. College Code of Conduct for students College Code of Conduct for teachers College Code of Conduct for staff The HEI to ensure that the Professional code prescribed by statutory body (AICTE/</w:t>
                  </w:r>
                  <w:proofErr w:type="spellStart"/>
                  <w:r w:rsidRPr="00522EDB">
                    <w:rPr>
                      <w:rFonts w:ascii="Tahoma" w:eastAsia="Times New Roman" w:hAnsi="Tahoma" w:cs="Tahoma"/>
                      <w:lang w:eastAsia="en-IN"/>
                    </w:rPr>
                    <w:t>ugc</w:t>
                  </w:r>
                  <w:proofErr w:type="spellEnd"/>
                  <w:r w:rsidRPr="00522EDB">
                    <w:rPr>
                      <w:rFonts w:ascii="Tahoma" w:eastAsia="Times New Roman" w:hAnsi="Tahoma" w:cs="Tahoma"/>
                      <w:lang w:eastAsia="en-IN"/>
                    </w:rPr>
                    <w:t xml:space="preserve"> or the University) is available in Web link of the HEI website. The HEI has not attached any Professional code prescribed by the statutory bodies in Web link of the HEI website. The HEI does not have a visible working link on its website leading to these regulatory bodies. . The HEI to provide the details of the committee appointed to monitor adherence to the Code of Conduct and provide the details of the Proceedings of the monitoring committee for the year 2018-19. The HEI to provide supporting documents to support the claim that the Institution organizes professional ethics programmes for </w:t>
                  </w:r>
                  <w:r w:rsidRPr="00522EDB">
                    <w:rPr>
                      <w:rFonts w:ascii="Tahoma" w:eastAsia="Times New Roman" w:hAnsi="Tahoma" w:cs="Tahoma"/>
                      <w:lang w:eastAsia="en-IN"/>
                    </w:rPr>
                    <w:lastRenderedPageBreak/>
                    <w:t>students, teachers, administrators and other staff.</w:t>
                  </w:r>
                </w:p>
                <w:p w:rsidR="00522EDB" w:rsidRPr="00522EDB" w:rsidRDefault="00522EDB" w:rsidP="00522EDB">
                  <w:pPr>
                    <w:spacing w:after="0" w:line="240" w:lineRule="auto"/>
                    <w:rPr>
                      <w:rFonts w:ascii="Tahoma" w:eastAsia="Times New Roman" w:hAnsi="Tahoma" w:cs="Tahoma"/>
                      <w:lang w:eastAsia="en-IN"/>
                    </w:rPr>
                  </w:pPr>
                </w:p>
              </w:tc>
              <w:tc>
                <w:tcPr>
                  <w:tcW w:w="1252"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 xml:space="preserve">The attested copy of code of ethics policy document along with the Haryana Civil Services Government employees’ conduct rules 2016 is now being provided. Since the website is designed and developed by Department of Higher education Haryana, therefore, the college has not full authority to make any changes in its format. Link to the website landing to the code of ethics page has now been provided. http://piggcwjind.ac.in/Data.aspx?Menu=ROFj+/eyOLA=&amp;SubMenu=gVRGO52CCmo= As already mentioned that the Institute itself cannot add any links of statutory body on the website, the same therefore, cannot be provided. However, the link of UGC website has been provided on the same page of Code of Ethics. There is college council, </w:t>
                  </w:r>
                  <w:proofErr w:type="spellStart"/>
                  <w:r w:rsidRPr="00522EDB">
                    <w:rPr>
                      <w:rFonts w:ascii="Tahoma" w:eastAsia="Times New Roman" w:hAnsi="Tahoma" w:cs="Tahoma"/>
                      <w:lang w:eastAsia="en-IN"/>
                    </w:rPr>
                    <w:t>proctorial</w:t>
                  </w:r>
                  <w:proofErr w:type="spellEnd"/>
                  <w:r w:rsidRPr="00522EDB">
                    <w:rPr>
                      <w:rFonts w:ascii="Tahoma" w:eastAsia="Times New Roman" w:hAnsi="Tahoma" w:cs="Tahoma"/>
                      <w:lang w:eastAsia="en-IN"/>
                    </w:rPr>
                    <w:t xml:space="preserve"> board, and discipline committee to monitor the adherence of code of ethics in the institution. The details of the </w:t>
                  </w:r>
                  <w:r w:rsidRPr="00522EDB">
                    <w:rPr>
                      <w:rFonts w:ascii="Tahoma" w:eastAsia="Times New Roman" w:hAnsi="Tahoma" w:cs="Tahoma"/>
                      <w:lang w:eastAsia="en-IN"/>
                    </w:rPr>
                    <w:lastRenderedPageBreak/>
                    <w:t>committee for 2018-19 are being provided now. The institute organizes orientation program for the students every year, the proof of the same is now being provided. Teachers and non-teaching staff are intimated through staff meetings and circulars time to time, the proofs of the same are also being provided.</w:t>
                  </w:r>
                </w:p>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br/>
                    <w:t>Supporting Document:</w:t>
                  </w:r>
                </w:p>
                <w:p w:rsidR="00522EDB" w:rsidRPr="00522EDB" w:rsidRDefault="00522EDB" w:rsidP="00522EDB">
                  <w:pPr>
                    <w:spacing w:after="0" w:line="240" w:lineRule="auto"/>
                    <w:rPr>
                      <w:rFonts w:ascii="Tahoma" w:eastAsia="Times New Roman" w:hAnsi="Tahoma" w:cs="Tahoma"/>
                      <w:lang w:eastAsia="en-IN"/>
                    </w:rPr>
                  </w:pPr>
                  <w:hyperlink r:id="rId125" w:tgtFrame="_blank" w:history="1">
                    <w:r w:rsidRPr="00522EDB">
                      <w:rPr>
                        <w:rFonts w:ascii="Tahoma" w:eastAsia="Times New Roman" w:hAnsi="Tahoma" w:cs="Tahoma"/>
                        <w:color w:val="337AB7"/>
                        <w:lang w:eastAsia="en-IN"/>
                      </w:rPr>
                      <w:t>7.1.10_final.pd</w:t>
                    </w:r>
                    <w:r w:rsidRPr="00522EDB">
                      <w:rPr>
                        <w:rFonts w:ascii="Tahoma" w:eastAsia="Times New Roman" w:hAnsi="Tahoma" w:cs="Tahoma"/>
                        <w:color w:val="337AB7"/>
                        <w:lang w:eastAsia="en-IN"/>
                      </w:rPr>
                      <w:br/>
                      <w:t>f</w:t>
                    </w:r>
                  </w:hyperlink>
                </w:p>
              </w:tc>
              <w:tc>
                <w:tcPr>
                  <w:tcW w:w="320" w:type="pct"/>
                  <w:tcBorders>
                    <w:top w:val="single" w:sz="6" w:space="0" w:color="808080"/>
                    <w:left w:val="single" w:sz="6" w:space="0" w:color="808080"/>
                    <w:bottom w:val="single" w:sz="6" w:space="0" w:color="808080"/>
                    <w:right w:val="single" w:sz="6" w:space="0" w:color="808080"/>
                  </w:tcBorders>
                  <w:shd w:val="clear" w:color="auto" w:fill="auto"/>
                  <w:tcMar>
                    <w:top w:w="182" w:type="dxa"/>
                    <w:left w:w="182" w:type="dxa"/>
                    <w:bottom w:w="182" w:type="dxa"/>
                    <w:right w:w="182" w:type="dxa"/>
                  </w:tcMar>
                  <w:hideMark/>
                </w:tcPr>
                <w:p w:rsidR="00522EDB" w:rsidRPr="00522EDB" w:rsidRDefault="00522EDB" w:rsidP="00522EDB">
                  <w:pPr>
                    <w:spacing w:after="0" w:line="240" w:lineRule="auto"/>
                    <w:rPr>
                      <w:rFonts w:ascii="Tahoma" w:eastAsia="Times New Roman" w:hAnsi="Tahoma" w:cs="Tahoma"/>
                      <w:lang w:eastAsia="en-IN"/>
                    </w:rPr>
                  </w:pPr>
                  <w:r w:rsidRPr="00522EDB">
                    <w:rPr>
                      <w:rFonts w:ascii="Tahoma" w:eastAsia="Times New Roman" w:hAnsi="Tahoma" w:cs="Tahoma"/>
                      <w:lang w:eastAsia="en-IN"/>
                    </w:rPr>
                    <w:lastRenderedPageBreak/>
                    <w:t>HEIs Clarification Accepted</w:t>
                  </w:r>
                </w:p>
              </w:tc>
            </w:tr>
          </w:tbl>
          <w:p w:rsidR="00522EDB" w:rsidRPr="00522EDB" w:rsidRDefault="00522EDB" w:rsidP="00522EDB">
            <w:pPr>
              <w:spacing w:after="0" w:line="240" w:lineRule="auto"/>
              <w:rPr>
                <w:rFonts w:ascii="Tahoma" w:eastAsia="Times New Roman" w:hAnsi="Tahoma" w:cs="Tahoma"/>
                <w:color w:val="333333"/>
                <w:lang w:eastAsia="en-IN"/>
              </w:rPr>
            </w:pPr>
          </w:p>
        </w:tc>
      </w:tr>
    </w:tbl>
    <w:p w:rsidR="005E79A1" w:rsidRDefault="005E79A1"/>
    <w:sectPr w:rsidR="005E79A1" w:rsidSect="00522EDB">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6B76"/>
    <w:multiLevelType w:val="multilevel"/>
    <w:tmpl w:val="BD6C6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7A7B2B"/>
    <w:multiLevelType w:val="multilevel"/>
    <w:tmpl w:val="DAC66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CD6F01"/>
    <w:multiLevelType w:val="multilevel"/>
    <w:tmpl w:val="4B6CF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FD1114"/>
    <w:multiLevelType w:val="multilevel"/>
    <w:tmpl w:val="BDD2A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A01FB0"/>
    <w:multiLevelType w:val="multilevel"/>
    <w:tmpl w:val="B120A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EC6B54"/>
    <w:multiLevelType w:val="multilevel"/>
    <w:tmpl w:val="64C8B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7C72CD"/>
    <w:multiLevelType w:val="multilevel"/>
    <w:tmpl w:val="ED849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907092"/>
    <w:multiLevelType w:val="multilevel"/>
    <w:tmpl w:val="DBBC3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EA7413"/>
    <w:multiLevelType w:val="multilevel"/>
    <w:tmpl w:val="8C04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6611D2"/>
    <w:multiLevelType w:val="multilevel"/>
    <w:tmpl w:val="A1D4A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9"/>
  </w:num>
  <w:num w:numId="4">
    <w:abstractNumId w:val="8"/>
  </w:num>
  <w:num w:numId="5">
    <w:abstractNumId w:val="0"/>
  </w:num>
  <w:num w:numId="6">
    <w:abstractNumId w:val="3"/>
  </w:num>
  <w:num w:numId="7">
    <w:abstractNumId w:val="1"/>
  </w:num>
  <w:num w:numId="8">
    <w:abstractNumId w:val="5"/>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522EDB"/>
    <w:rsid w:val="00522EDB"/>
    <w:rsid w:val="005E79A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9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2ED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22EDB"/>
    <w:rPr>
      <w:b/>
      <w:bCs/>
    </w:rPr>
  </w:style>
  <w:style w:type="character" w:customStyle="1" w:styleId="td-color">
    <w:name w:val="td-color"/>
    <w:basedOn w:val="DefaultParagraphFont"/>
    <w:rsid w:val="00522EDB"/>
  </w:style>
  <w:style w:type="character" w:customStyle="1" w:styleId="col-lg-7">
    <w:name w:val="col-lg-7"/>
    <w:basedOn w:val="DefaultParagraphFont"/>
    <w:rsid w:val="00522EDB"/>
  </w:style>
  <w:style w:type="character" w:styleId="Hyperlink">
    <w:name w:val="Hyperlink"/>
    <w:basedOn w:val="DefaultParagraphFont"/>
    <w:uiPriority w:val="99"/>
    <w:semiHidden/>
    <w:unhideWhenUsed/>
    <w:rsid w:val="00522EDB"/>
    <w:rPr>
      <w:color w:val="0000FF"/>
      <w:u w:val="single"/>
    </w:rPr>
  </w:style>
  <w:style w:type="character" w:styleId="FollowedHyperlink">
    <w:name w:val="FollowedHyperlink"/>
    <w:basedOn w:val="DefaultParagraphFont"/>
    <w:uiPriority w:val="99"/>
    <w:semiHidden/>
    <w:unhideWhenUsed/>
    <w:rsid w:val="00522EDB"/>
    <w:rPr>
      <w:color w:val="800080"/>
      <w:u w:val="single"/>
    </w:rPr>
  </w:style>
  <w:style w:type="character" w:customStyle="1" w:styleId="answer-color">
    <w:name w:val="answer-color"/>
    <w:basedOn w:val="DefaultParagraphFont"/>
    <w:rsid w:val="00522EDB"/>
  </w:style>
  <w:style w:type="character" w:customStyle="1" w:styleId="input-color">
    <w:name w:val="input-color"/>
    <w:basedOn w:val="DefaultParagraphFont"/>
    <w:rsid w:val="00522EDB"/>
  </w:style>
  <w:style w:type="character" w:customStyle="1" w:styleId="tdcolor">
    <w:name w:val="td_color"/>
    <w:basedOn w:val="DefaultParagraphFont"/>
    <w:rsid w:val="00522EDB"/>
  </w:style>
  <w:style w:type="character" w:customStyle="1" w:styleId="col-lg-9">
    <w:name w:val="col-lg-9"/>
    <w:basedOn w:val="DefaultParagraphFont"/>
    <w:rsid w:val="00522EDB"/>
  </w:style>
  <w:style w:type="character" w:styleId="Emphasis">
    <w:name w:val="Emphasis"/>
    <w:basedOn w:val="DefaultParagraphFont"/>
    <w:uiPriority w:val="20"/>
    <w:qFormat/>
    <w:rsid w:val="00522EDB"/>
    <w:rPr>
      <w:i/>
      <w:iCs/>
    </w:rPr>
  </w:style>
</w:styles>
</file>

<file path=word/webSettings.xml><?xml version="1.0" encoding="utf-8"?>
<w:webSettings xmlns:r="http://schemas.openxmlformats.org/officeDocument/2006/relationships" xmlns:w="http://schemas.openxmlformats.org/wordprocessingml/2006/main">
  <w:divs>
    <w:div w:id="1543133444">
      <w:bodyDiv w:val="1"/>
      <w:marLeft w:val="0"/>
      <w:marRight w:val="0"/>
      <w:marTop w:val="0"/>
      <w:marBottom w:val="0"/>
      <w:divBdr>
        <w:top w:val="none" w:sz="0" w:space="0" w:color="auto"/>
        <w:left w:val="none" w:sz="0" w:space="0" w:color="auto"/>
        <w:bottom w:val="none" w:sz="0" w:space="0" w:color="auto"/>
        <w:right w:val="none" w:sz="0" w:space="0" w:color="auto"/>
      </w:divBdr>
      <w:divsChild>
        <w:div w:id="1160585906">
          <w:marLeft w:val="0"/>
          <w:marRight w:val="0"/>
          <w:marTop w:val="0"/>
          <w:marBottom w:val="0"/>
          <w:divBdr>
            <w:top w:val="none" w:sz="0" w:space="0" w:color="auto"/>
            <w:left w:val="none" w:sz="0" w:space="0" w:color="auto"/>
            <w:bottom w:val="none" w:sz="0" w:space="0" w:color="auto"/>
            <w:right w:val="none" w:sz="0" w:space="0" w:color="auto"/>
          </w:divBdr>
        </w:div>
        <w:div w:id="643697913">
          <w:marLeft w:val="0"/>
          <w:marRight w:val="0"/>
          <w:marTop w:val="0"/>
          <w:marBottom w:val="0"/>
          <w:divBdr>
            <w:top w:val="none" w:sz="0" w:space="0" w:color="auto"/>
            <w:left w:val="none" w:sz="0" w:space="0" w:color="auto"/>
            <w:bottom w:val="none" w:sz="0" w:space="0" w:color="auto"/>
            <w:right w:val="none" w:sz="0" w:space="0" w:color="auto"/>
          </w:divBdr>
        </w:div>
        <w:div w:id="1172522655">
          <w:marLeft w:val="0"/>
          <w:marRight w:val="0"/>
          <w:marTop w:val="0"/>
          <w:marBottom w:val="0"/>
          <w:divBdr>
            <w:top w:val="none" w:sz="0" w:space="0" w:color="auto"/>
            <w:left w:val="none" w:sz="0" w:space="0" w:color="auto"/>
            <w:bottom w:val="none" w:sz="0" w:space="0" w:color="auto"/>
            <w:right w:val="none" w:sz="0" w:space="0" w:color="auto"/>
          </w:divBdr>
        </w:div>
        <w:div w:id="1738164426">
          <w:marLeft w:val="0"/>
          <w:marRight w:val="0"/>
          <w:marTop w:val="0"/>
          <w:marBottom w:val="0"/>
          <w:divBdr>
            <w:top w:val="none" w:sz="0" w:space="0" w:color="auto"/>
            <w:left w:val="none" w:sz="0" w:space="0" w:color="auto"/>
            <w:bottom w:val="none" w:sz="0" w:space="0" w:color="auto"/>
            <w:right w:val="none" w:sz="0" w:space="0" w:color="auto"/>
          </w:divBdr>
        </w:div>
        <w:div w:id="420488666">
          <w:marLeft w:val="0"/>
          <w:marRight w:val="0"/>
          <w:marTop w:val="0"/>
          <w:marBottom w:val="0"/>
          <w:divBdr>
            <w:top w:val="none" w:sz="0" w:space="0" w:color="auto"/>
            <w:left w:val="none" w:sz="0" w:space="0" w:color="auto"/>
            <w:bottom w:val="none" w:sz="0" w:space="0" w:color="auto"/>
            <w:right w:val="none" w:sz="0" w:space="0" w:color="auto"/>
          </w:divBdr>
        </w:div>
        <w:div w:id="1059743328">
          <w:marLeft w:val="0"/>
          <w:marRight w:val="0"/>
          <w:marTop w:val="0"/>
          <w:marBottom w:val="0"/>
          <w:divBdr>
            <w:top w:val="none" w:sz="0" w:space="0" w:color="auto"/>
            <w:left w:val="none" w:sz="0" w:space="0" w:color="auto"/>
            <w:bottom w:val="none" w:sz="0" w:space="0" w:color="auto"/>
            <w:right w:val="none" w:sz="0" w:space="0" w:color="auto"/>
          </w:divBdr>
        </w:div>
        <w:div w:id="417365331">
          <w:marLeft w:val="0"/>
          <w:marRight w:val="0"/>
          <w:marTop w:val="0"/>
          <w:marBottom w:val="0"/>
          <w:divBdr>
            <w:top w:val="none" w:sz="0" w:space="0" w:color="auto"/>
            <w:left w:val="none" w:sz="0" w:space="0" w:color="auto"/>
            <w:bottom w:val="none" w:sz="0" w:space="0" w:color="auto"/>
            <w:right w:val="none" w:sz="0" w:space="0" w:color="auto"/>
          </w:divBdr>
        </w:div>
        <w:div w:id="2073844744">
          <w:marLeft w:val="0"/>
          <w:marRight w:val="0"/>
          <w:marTop w:val="0"/>
          <w:marBottom w:val="0"/>
          <w:divBdr>
            <w:top w:val="none" w:sz="0" w:space="0" w:color="auto"/>
            <w:left w:val="none" w:sz="0" w:space="0" w:color="auto"/>
            <w:bottom w:val="none" w:sz="0" w:space="0" w:color="auto"/>
            <w:right w:val="none" w:sz="0" w:space="0" w:color="auto"/>
          </w:divBdr>
        </w:div>
        <w:div w:id="993491603">
          <w:marLeft w:val="0"/>
          <w:marRight w:val="0"/>
          <w:marTop w:val="0"/>
          <w:marBottom w:val="0"/>
          <w:divBdr>
            <w:top w:val="none" w:sz="0" w:space="0" w:color="auto"/>
            <w:left w:val="none" w:sz="0" w:space="0" w:color="auto"/>
            <w:bottom w:val="none" w:sz="0" w:space="0" w:color="auto"/>
            <w:right w:val="none" w:sz="0" w:space="0" w:color="auto"/>
          </w:divBdr>
        </w:div>
        <w:div w:id="1997755399">
          <w:marLeft w:val="0"/>
          <w:marRight w:val="0"/>
          <w:marTop w:val="0"/>
          <w:marBottom w:val="0"/>
          <w:divBdr>
            <w:top w:val="none" w:sz="0" w:space="0" w:color="auto"/>
            <w:left w:val="none" w:sz="0" w:space="0" w:color="auto"/>
            <w:bottom w:val="none" w:sz="0" w:space="0" w:color="auto"/>
            <w:right w:val="none" w:sz="0" w:space="0" w:color="auto"/>
          </w:divBdr>
        </w:div>
        <w:div w:id="765002315">
          <w:marLeft w:val="0"/>
          <w:marRight w:val="0"/>
          <w:marTop w:val="0"/>
          <w:marBottom w:val="0"/>
          <w:divBdr>
            <w:top w:val="none" w:sz="0" w:space="0" w:color="auto"/>
            <w:left w:val="none" w:sz="0" w:space="0" w:color="auto"/>
            <w:bottom w:val="none" w:sz="0" w:space="0" w:color="auto"/>
            <w:right w:val="none" w:sz="0" w:space="0" w:color="auto"/>
          </w:divBdr>
        </w:div>
        <w:div w:id="279843321">
          <w:marLeft w:val="0"/>
          <w:marRight w:val="0"/>
          <w:marTop w:val="0"/>
          <w:marBottom w:val="0"/>
          <w:divBdr>
            <w:top w:val="none" w:sz="0" w:space="0" w:color="auto"/>
            <w:left w:val="none" w:sz="0" w:space="0" w:color="auto"/>
            <w:bottom w:val="none" w:sz="0" w:space="0" w:color="auto"/>
            <w:right w:val="none" w:sz="0" w:space="0" w:color="auto"/>
          </w:divBdr>
        </w:div>
        <w:div w:id="2100516350">
          <w:marLeft w:val="0"/>
          <w:marRight w:val="0"/>
          <w:marTop w:val="0"/>
          <w:marBottom w:val="0"/>
          <w:divBdr>
            <w:top w:val="none" w:sz="0" w:space="0" w:color="auto"/>
            <w:left w:val="none" w:sz="0" w:space="0" w:color="auto"/>
            <w:bottom w:val="none" w:sz="0" w:space="0" w:color="auto"/>
            <w:right w:val="none" w:sz="0" w:space="0" w:color="auto"/>
          </w:divBdr>
        </w:div>
        <w:div w:id="449906395">
          <w:marLeft w:val="0"/>
          <w:marRight w:val="0"/>
          <w:marTop w:val="0"/>
          <w:marBottom w:val="0"/>
          <w:divBdr>
            <w:top w:val="none" w:sz="0" w:space="0" w:color="auto"/>
            <w:left w:val="none" w:sz="0" w:space="0" w:color="auto"/>
            <w:bottom w:val="none" w:sz="0" w:space="0" w:color="auto"/>
            <w:right w:val="none" w:sz="0" w:space="0" w:color="auto"/>
          </w:divBdr>
        </w:div>
        <w:div w:id="44915201">
          <w:marLeft w:val="0"/>
          <w:marRight w:val="0"/>
          <w:marTop w:val="0"/>
          <w:marBottom w:val="0"/>
          <w:divBdr>
            <w:top w:val="none" w:sz="0" w:space="0" w:color="auto"/>
            <w:left w:val="none" w:sz="0" w:space="0" w:color="auto"/>
            <w:bottom w:val="none" w:sz="0" w:space="0" w:color="auto"/>
            <w:right w:val="none" w:sz="0" w:space="0" w:color="auto"/>
          </w:divBdr>
        </w:div>
        <w:div w:id="79521079">
          <w:marLeft w:val="0"/>
          <w:marRight w:val="0"/>
          <w:marTop w:val="0"/>
          <w:marBottom w:val="0"/>
          <w:divBdr>
            <w:top w:val="none" w:sz="0" w:space="0" w:color="auto"/>
            <w:left w:val="none" w:sz="0" w:space="0" w:color="auto"/>
            <w:bottom w:val="none" w:sz="0" w:space="0" w:color="auto"/>
            <w:right w:val="none" w:sz="0" w:space="0" w:color="auto"/>
          </w:divBdr>
        </w:div>
        <w:div w:id="332954498">
          <w:marLeft w:val="0"/>
          <w:marRight w:val="0"/>
          <w:marTop w:val="0"/>
          <w:marBottom w:val="0"/>
          <w:divBdr>
            <w:top w:val="none" w:sz="0" w:space="0" w:color="auto"/>
            <w:left w:val="none" w:sz="0" w:space="0" w:color="auto"/>
            <w:bottom w:val="none" w:sz="0" w:space="0" w:color="auto"/>
            <w:right w:val="none" w:sz="0" w:space="0" w:color="auto"/>
          </w:divBdr>
        </w:div>
        <w:div w:id="1209491203">
          <w:marLeft w:val="0"/>
          <w:marRight w:val="0"/>
          <w:marTop w:val="0"/>
          <w:marBottom w:val="0"/>
          <w:divBdr>
            <w:top w:val="none" w:sz="0" w:space="0" w:color="auto"/>
            <w:left w:val="none" w:sz="0" w:space="0" w:color="auto"/>
            <w:bottom w:val="none" w:sz="0" w:space="0" w:color="auto"/>
            <w:right w:val="none" w:sz="0" w:space="0" w:color="auto"/>
          </w:divBdr>
        </w:div>
        <w:div w:id="384065977">
          <w:marLeft w:val="0"/>
          <w:marRight w:val="0"/>
          <w:marTop w:val="0"/>
          <w:marBottom w:val="0"/>
          <w:divBdr>
            <w:top w:val="none" w:sz="0" w:space="0" w:color="auto"/>
            <w:left w:val="none" w:sz="0" w:space="0" w:color="auto"/>
            <w:bottom w:val="none" w:sz="0" w:space="0" w:color="auto"/>
            <w:right w:val="none" w:sz="0" w:space="0" w:color="auto"/>
          </w:divBdr>
        </w:div>
        <w:div w:id="437600397">
          <w:marLeft w:val="0"/>
          <w:marRight w:val="0"/>
          <w:marTop w:val="0"/>
          <w:marBottom w:val="0"/>
          <w:divBdr>
            <w:top w:val="none" w:sz="0" w:space="0" w:color="auto"/>
            <w:left w:val="none" w:sz="0" w:space="0" w:color="auto"/>
            <w:bottom w:val="none" w:sz="0" w:space="0" w:color="auto"/>
            <w:right w:val="none" w:sz="0" w:space="0" w:color="auto"/>
          </w:divBdr>
        </w:div>
        <w:div w:id="156502622">
          <w:marLeft w:val="0"/>
          <w:marRight w:val="0"/>
          <w:marTop w:val="0"/>
          <w:marBottom w:val="0"/>
          <w:divBdr>
            <w:top w:val="none" w:sz="0" w:space="0" w:color="auto"/>
            <w:left w:val="none" w:sz="0" w:space="0" w:color="auto"/>
            <w:bottom w:val="none" w:sz="0" w:space="0" w:color="auto"/>
            <w:right w:val="none" w:sz="0" w:space="0" w:color="auto"/>
          </w:divBdr>
        </w:div>
        <w:div w:id="1119563635">
          <w:marLeft w:val="0"/>
          <w:marRight w:val="0"/>
          <w:marTop w:val="0"/>
          <w:marBottom w:val="0"/>
          <w:divBdr>
            <w:top w:val="none" w:sz="0" w:space="0" w:color="auto"/>
            <w:left w:val="none" w:sz="0" w:space="0" w:color="auto"/>
            <w:bottom w:val="none" w:sz="0" w:space="0" w:color="auto"/>
            <w:right w:val="none" w:sz="0" w:space="0" w:color="auto"/>
          </w:divBdr>
        </w:div>
        <w:div w:id="2009286731">
          <w:marLeft w:val="0"/>
          <w:marRight w:val="0"/>
          <w:marTop w:val="0"/>
          <w:marBottom w:val="0"/>
          <w:divBdr>
            <w:top w:val="none" w:sz="0" w:space="0" w:color="auto"/>
            <w:left w:val="none" w:sz="0" w:space="0" w:color="auto"/>
            <w:bottom w:val="none" w:sz="0" w:space="0" w:color="auto"/>
            <w:right w:val="none" w:sz="0" w:space="0" w:color="auto"/>
          </w:divBdr>
        </w:div>
        <w:div w:id="24259724">
          <w:marLeft w:val="0"/>
          <w:marRight w:val="0"/>
          <w:marTop w:val="0"/>
          <w:marBottom w:val="0"/>
          <w:divBdr>
            <w:top w:val="none" w:sz="0" w:space="0" w:color="auto"/>
            <w:left w:val="none" w:sz="0" w:space="0" w:color="auto"/>
            <w:bottom w:val="none" w:sz="0" w:space="0" w:color="auto"/>
            <w:right w:val="none" w:sz="0" w:space="0" w:color="auto"/>
          </w:divBdr>
        </w:div>
        <w:div w:id="314531712">
          <w:marLeft w:val="0"/>
          <w:marRight w:val="0"/>
          <w:marTop w:val="0"/>
          <w:marBottom w:val="0"/>
          <w:divBdr>
            <w:top w:val="none" w:sz="0" w:space="0" w:color="auto"/>
            <w:left w:val="none" w:sz="0" w:space="0" w:color="auto"/>
            <w:bottom w:val="none" w:sz="0" w:space="0" w:color="auto"/>
            <w:right w:val="none" w:sz="0" w:space="0" w:color="auto"/>
          </w:divBdr>
        </w:div>
        <w:div w:id="1333988178">
          <w:marLeft w:val="0"/>
          <w:marRight w:val="0"/>
          <w:marTop w:val="0"/>
          <w:marBottom w:val="0"/>
          <w:divBdr>
            <w:top w:val="none" w:sz="0" w:space="0" w:color="auto"/>
            <w:left w:val="none" w:sz="0" w:space="0" w:color="auto"/>
            <w:bottom w:val="none" w:sz="0" w:space="0" w:color="auto"/>
            <w:right w:val="none" w:sz="0" w:space="0" w:color="auto"/>
          </w:divBdr>
        </w:div>
        <w:div w:id="1595046106">
          <w:marLeft w:val="0"/>
          <w:marRight w:val="0"/>
          <w:marTop w:val="0"/>
          <w:marBottom w:val="0"/>
          <w:divBdr>
            <w:top w:val="none" w:sz="0" w:space="0" w:color="auto"/>
            <w:left w:val="none" w:sz="0" w:space="0" w:color="auto"/>
            <w:bottom w:val="none" w:sz="0" w:space="0" w:color="auto"/>
            <w:right w:val="none" w:sz="0" w:space="0" w:color="auto"/>
          </w:divBdr>
        </w:div>
        <w:div w:id="1575818489">
          <w:marLeft w:val="0"/>
          <w:marRight w:val="0"/>
          <w:marTop w:val="0"/>
          <w:marBottom w:val="0"/>
          <w:divBdr>
            <w:top w:val="none" w:sz="0" w:space="0" w:color="auto"/>
            <w:left w:val="none" w:sz="0" w:space="0" w:color="auto"/>
            <w:bottom w:val="none" w:sz="0" w:space="0" w:color="auto"/>
            <w:right w:val="none" w:sz="0" w:space="0" w:color="auto"/>
          </w:divBdr>
        </w:div>
        <w:div w:id="557741096">
          <w:marLeft w:val="0"/>
          <w:marRight w:val="0"/>
          <w:marTop w:val="0"/>
          <w:marBottom w:val="0"/>
          <w:divBdr>
            <w:top w:val="none" w:sz="0" w:space="0" w:color="auto"/>
            <w:left w:val="none" w:sz="0" w:space="0" w:color="auto"/>
            <w:bottom w:val="none" w:sz="0" w:space="0" w:color="auto"/>
            <w:right w:val="none" w:sz="0" w:space="0" w:color="auto"/>
          </w:divBdr>
        </w:div>
        <w:div w:id="1800219386">
          <w:marLeft w:val="0"/>
          <w:marRight w:val="0"/>
          <w:marTop w:val="0"/>
          <w:marBottom w:val="0"/>
          <w:divBdr>
            <w:top w:val="none" w:sz="0" w:space="0" w:color="auto"/>
            <w:left w:val="none" w:sz="0" w:space="0" w:color="auto"/>
            <w:bottom w:val="none" w:sz="0" w:space="0" w:color="auto"/>
            <w:right w:val="none" w:sz="0" w:space="0" w:color="auto"/>
          </w:divBdr>
        </w:div>
        <w:div w:id="1066298633">
          <w:marLeft w:val="0"/>
          <w:marRight w:val="0"/>
          <w:marTop w:val="0"/>
          <w:marBottom w:val="0"/>
          <w:divBdr>
            <w:top w:val="none" w:sz="0" w:space="0" w:color="auto"/>
            <w:left w:val="none" w:sz="0" w:space="0" w:color="auto"/>
            <w:bottom w:val="none" w:sz="0" w:space="0" w:color="auto"/>
            <w:right w:val="none" w:sz="0" w:space="0" w:color="auto"/>
          </w:divBdr>
        </w:div>
        <w:div w:id="700934185">
          <w:marLeft w:val="0"/>
          <w:marRight w:val="0"/>
          <w:marTop w:val="0"/>
          <w:marBottom w:val="0"/>
          <w:divBdr>
            <w:top w:val="none" w:sz="0" w:space="0" w:color="auto"/>
            <w:left w:val="none" w:sz="0" w:space="0" w:color="auto"/>
            <w:bottom w:val="none" w:sz="0" w:space="0" w:color="auto"/>
            <w:right w:val="none" w:sz="0" w:space="0" w:color="auto"/>
          </w:divBdr>
        </w:div>
        <w:div w:id="458761669">
          <w:marLeft w:val="0"/>
          <w:marRight w:val="0"/>
          <w:marTop w:val="0"/>
          <w:marBottom w:val="0"/>
          <w:divBdr>
            <w:top w:val="none" w:sz="0" w:space="0" w:color="auto"/>
            <w:left w:val="none" w:sz="0" w:space="0" w:color="auto"/>
            <w:bottom w:val="none" w:sz="0" w:space="0" w:color="auto"/>
            <w:right w:val="none" w:sz="0" w:space="0" w:color="auto"/>
          </w:divBdr>
        </w:div>
        <w:div w:id="80952534">
          <w:marLeft w:val="0"/>
          <w:marRight w:val="0"/>
          <w:marTop w:val="0"/>
          <w:marBottom w:val="0"/>
          <w:divBdr>
            <w:top w:val="none" w:sz="0" w:space="0" w:color="auto"/>
            <w:left w:val="none" w:sz="0" w:space="0" w:color="auto"/>
            <w:bottom w:val="none" w:sz="0" w:space="0" w:color="auto"/>
            <w:right w:val="none" w:sz="0" w:space="0" w:color="auto"/>
          </w:divBdr>
        </w:div>
        <w:div w:id="2439854">
          <w:marLeft w:val="0"/>
          <w:marRight w:val="0"/>
          <w:marTop w:val="0"/>
          <w:marBottom w:val="0"/>
          <w:divBdr>
            <w:top w:val="none" w:sz="0" w:space="0" w:color="auto"/>
            <w:left w:val="none" w:sz="0" w:space="0" w:color="auto"/>
            <w:bottom w:val="none" w:sz="0" w:space="0" w:color="auto"/>
            <w:right w:val="none" w:sz="0" w:space="0" w:color="auto"/>
          </w:divBdr>
        </w:div>
        <w:div w:id="921372425">
          <w:marLeft w:val="0"/>
          <w:marRight w:val="0"/>
          <w:marTop w:val="0"/>
          <w:marBottom w:val="0"/>
          <w:divBdr>
            <w:top w:val="none" w:sz="0" w:space="0" w:color="auto"/>
            <w:left w:val="none" w:sz="0" w:space="0" w:color="auto"/>
            <w:bottom w:val="none" w:sz="0" w:space="0" w:color="auto"/>
            <w:right w:val="none" w:sz="0" w:space="0" w:color="auto"/>
          </w:divBdr>
        </w:div>
        <w:div w:id="1722555645">
          <w:marLeft w:val="0"/>
          <w:marRight w:val="0"/>
          <w:marTop w:val="0"/>
          <w:marBottom w:val="0"/>
          <w:divBdr>
            <w:top w:val="none" w:sz="0" w:space="0" w:color="auto"/>
            <w:left w:val="none" w:sz="0" w:space="0" w:color="auto"/>
            <w:bottom w:val="none" w:sz="0" w:space="0" w:color="auto"/>
            <w:right w:val="none" w:sz="0" w:space="0" w:color="auto"/>
          </w:divBdr>
        </w:div>
        <w:div w:id="482507202">
          <w:marLeft w:val="0"/>
          <w:marRight w:val="0"/>
          <w:marTop w:val="0"/>
          <w:marBottom w:val="0"/>
          <w:divBdr>
            <w:top w:val="none" w:sz="0" w:space="0" w:color="auto"/>
            <w:left w:val="none" w:sz="0" w:space="0" w:color="auto"/>
            <w:bottom w:val="none" w:sz="0" w:space="0" w:color="auto"/>
            <w:right w:val="none" w:sz="0" w:space="0" w:color="auto"/>
          </w:divBdr>
        </w:div>
        <w:div w:id="988247130">
          <w:marLeft w:val="0"/>
          <w:marRight w:val="0"/>
          <w:marTop w:val="0"/>
          <w:marBottom w:val="0"/>
          <w:divBdr>
            <w:top w:val="none" w:sz="0" w:space="0" w:color="auto"/>
            <w:left w:val="none" w:sz="0" w:space="0" w:color="auto"/>
            <w:bottom w:val="none" w:sz="0" w:space="0" w:color="auto"/>
            <w:right w:val="none" w:sz="0" w:space="0" w:color="auto"/>
          </w:divBdr>
        </w:div>
        <w:div w:id="947813803">
          <w:marLeft w:val="0"/>
          <w:marRight w:val="0"/>
          <w:marTop w:val="0"/>
          <w:marBottom w:val="0"/>
          <w:divBdr>
            <w:top w:val="none" w:sz="0" w:space="0" w:color="auto"/>
            <w:left w:val="none" w:sz="0" w:space="0" w:color="auto"/>
            <w:bottom w:val="none" w:sz="0" w:space="0" w:color="auto"/>
            <w:right w:val="none" w:sz="0" w:space="0" w:color="auto"/>
          </w:divBdr>
        </w:div>
        <w:div w:id="1028264843">
          <w:marLeft w:val="0"/>
          <w:marRight w:val="0"/>
          <w:marTop w:val="0"/>
          <w:marBottom w:val="0"/>
          <w:divBdr>
            <w:top w:val="none" w:sz="0" w:space="0" w:color="auto"/>
            <w:left w:val="none" w:sz="0" w:space="0" w:color="auto"/>
            <w:bottom w:val="none" w:sz="0" w:space="0" w:color="auto"/>
            <w:right w:val="none" w:sz="0" w:space="0" w:color="auto"/>
          </w:divBdr>
        </w:div>
        <w:div w:id="1157066929">
          <w:marLeft w:val="0"/>
          <w:marRight w:val="0"/>
          <w:marTop w:val="0"/>
          <w:marBottom w:val="0"/>
          <w:divBdr>
            <w:top w:val="none" w:sz="0" w:space="0" w:color="auto"/>
            <w:left w:val="none" w:sz="0" w:space="0" w:color="auto"/>
            <w:bottom w:val="none" w:sz="0" w:space="0" w:color="auto"/>
            <w:right w:val="none" w:sz="0" w:space="0" w:color="auto"/>
          </w:divBdr>
        </w:div>
        <w:div w:id="1427337649">
          <w:marLeft w:val="0"/>
          <w:marRight w:val="0"/>
          <w:marTop w:val="0"/>
          <w:marBottom w:val="0"/>
          <w:divBdr>
            <w:top w:val="none" w:sz="0" w:space="0" w:color="auto"/>
            <w:left w:val="none" w:sz="0" w:space="0" w:color="auto"/>
            <w:bottom w:val="none" w:sz="0" w:space="0" w:color="auto"/>
            <w:right w:val="none" w:sz="0" w:space="0" w:color="auto"/>
          </w:divBdr>
        </w:div>
        <w:div w:id="984431830">
          <w:marLeft w:val="0"/>
          <w:marRight w:val="0"/>
          <w:marTop w:val="0"/>
          <w:marBottom w:val="0"/>
          <w:divBdr>
            <w:top w:val="none" w:sz="0" w:space="0" w:color="auto"/>
            <w:left w:val="none" w:sz="0" w:space="0" w:color="auto"/>
            <w:bottom w:val="none" w:sz="0" w:space="0" w:color="auto"/>
            <w:right w:val="none" w:sz="0" w:space="0" w:color="auto"/>
          </w:divBdr>
        </w:div>
        <w:div w:id="2123916215">
          <w:marLeft w:val="0"/>
          <w:marRight w:val="0"/>
          <w:marTop w:val="0"/>
          <w:marBottom w:val="0"/>
          <w:divBdr>
            <w:top w:val="none" w:sz="0" w:space="0" w:color="auto"/>
            <w:left w:val="none" w:sz="0" w:space="0" w:color="auto"/>
            <w:bottom w:val="none" w:sz="0" w:space="0" w:color="auto"/>
            <w:right w:val="none" w:sz="0" w:space="0" w:color="auto"/>
          </w:divBdr>
        </w:div>
        <w:div w:id="2097245432">
          <w:marLeft w:val="0"/>
          <w:marRight w:val="0"/>
          <w:marTop w:val="0"/>
          <w:marBottom w:val="0"/>
          <w:divBdr>
            <w:top w:val="none" w:sz="0" w:space="0" w:color="auto"/>
            <w:left w:val="none" w:sz="0" w:space="0" w:color="auto"/>
            <w:bottom w:val="none" w:sz="0" w:space="0" w:color="auto"/>
            <w:right w:val="none" w:sz="0" w:space="0" w:color="auto"/>
          </w:divBdr>
        </w:div>
        <w:div w:id="168915606">
          <w:marLeft w:val="0"/>
          <w:marRight w:val="0"/>
          <w:marTop w:val="0"/>
          <w:marBottom w:val="0"/>
          <w:divBdr>
            <w:top w:val="none" w:sz="0" w:space="0" w:color="auto"/>
            <w:left w:val="none" w:sz="0" w:space="0" w:color="auto"/>
            <w:bottom w:val="none" w:sz="0" w:space="0" w:color="auto"/>
            <w:right w:val="none" w:sz="0" w:space="0" w:color="auto"/>
          </w:divBdr>
        </w:div>
        <w:div w:id="43218157">
          <w:marLeft w:val="0"/>
          <w:marRight w:val="0"/>
          <w:marTop w:val="0"/>
          <w:marBottom w:val="0"/>
          <w:divBdr>
            <w:top w:val="none" w:sz="0" w:space="0" w:color="auto"/>
            <w:left w:val="none" w:sz="0" w:space="0" w:color="auto"/>
            <w:bottom w:val="none" w:sz="0" w:space="0" w:color="auto"/>
            <w:right w:val="none" w:sz="0" w:space="0" w:color="auto"/>
          </w:divBdr>
        </w:div>
        <w:div w:id="1618832741">
          <w:marLeft w:val="0"/>
          <w:marRight w:val="0"/>
          <w:marTop w:val="0"/>
          <w:marBottom w:val="0"/>
          <w:divBdr>
            <w:top w:val="none" w:sz="0" w:space="0" w:color="auto"/>
            <w:left w:val="none" w:sz="0" w:space="0" w:color="auto"/>
            <w:bottom w:val="none" w:sz="0" w:space="0" w:color="auto"/>
            <w:right w:val="none" w:sz="0" w:space="0" w:color="auto"/>
          </w:divBdr>
        </w:div>
        <w:div w:id="1716345094">
          <w:marLeft w:val="0"/>
          <w:marRight w:val="0"/>
          <w:marTop w:val="0"/>
          <w:marBottom w:val="0"/>
          <w:divBdr>
            <w:top w:val="none" w:sz="0" w:space="0" w:color="auto"/>
            <w:left w:val="none" w:sz="0" w:space="0" w:color="auto"/>
            <w:bottom w:val="none" w:sz="0" w:space="0" w:color="auto"/>
            <w:right w:val="none" w:sz="0" w:space="0" w:color="auto"/>
          </w:divBdr>
        </w:div>
        <w:div w:id="1857769882">
          <w:marLeft w:val="0"/>
          <w:marRight w:val="0"/>
          <w:marTop w:val="0"/>
          <w:marBottom w:val="0"/>
          <w:divBdr>
            <w:top w:val="none" w:sz="0" w:space="0" w:color="auto"/>
            <w:left w:val="none" w:sz="0" w:space="0" w:color="auto"/>
            <w:bottom w:val="none" w:sz="0" w:space="0" w:color="auto"/>
            <w:right w:val="none" w:sz="0" w:space="0" w:color="auto"/>
          </w:divBdr>
        </w:div>
        <w:div w:id="249655096">
          <w:marLeft w:val="0"/>
          <w:marRight w:val="0"/>
          <w:marTop w:val="0"/>
          <w:marBottom w:val="0"/>
          <w:divBdr>
            <w:top w:val="none" w:sz="0" w:space="0" w:color="auto"/>
            <w:left w:val="none" w:sz="0" w:space="0" w:color="auto"/>
            <w:bottom w:val="none" w:sz="0" w:space="0" w:color="auto"/>
            <w:right w:val="none" w:sz="0" w:space="0" w:color="auto"/>
          </w:divBdr>
        </w:div>
        <w:div w:id="1360352841">
          <w:marLeft w:val="0"/>
          <w:marRight w:val="0"/>
          <w:marTop w:val="0"/>
          <w:marBottom w:val="0"/>
          <w:divBdr>
            <w:top w:val="none" w:sz="0" w:space="0" w:color="auto"/>
            <w:left w:val="none" w:sz="0" w:space="0" w:color="auto"/>
            <w:bottom w:val="none" w:sz="0" w:space="0" w:color="auto"/>
            <w:right w:val="none" w:sz="0" w:space="0" w:color="auto"/>
          </w:divBdr>
        </w:div>
        <w:div w:id="1376276969">
          <w:marLeft w:val="0"/>
          <w:marRight w:val="0"/>
          <w:marTop w:val="0"/>
          <w:marBottom w:val="0"/>
          <w:divBdr>
            <w:top w:val="none" w:sz="0" w:space="0" w:color="auto"/>
            <w:left w:val="none" w:sz="0" w:space="0" w:color="auto"/>
            <w:bottom w:val="none" w:sz="0" w:space="0" w:color="auto"/>
            <w:right w:val="none" w:sz="0" w:space="0" w:color="auto"/>
          </w:divBdr>
        </w:div>
        <w:div w:id="2004429097">
          <w:marLeft w:val="0"/>
          <w:marRight w:val="0"/>
          <w:marTop w:val="0"/>
          <w:marBottom w:val="0"/>
          <w:divBdr>
            <w:top w:val="none" w:sz="0" w:space="0" w:color="auto"/>
            <w:left w:val="none" w:sz="0" w:space="0" w:color="auto"/>
            <w:bottom w:val="none" w:sz="0" w:space="0" w:color="auto"/>
            <w:right w:val="none" w:sz="0" w:space="0" w:color="auto"/>
          </w:divBdr>
        </w:div>
        <w:div w:id="545264713">
          <w:marLeft w:val="0"/>
          <w:marRight w:val="0"/>
          <w:marTop w:val="0"/>
          <w:marBottom w:val="0"/>
          <w:divBdr>
            <w:top w:val="none" w:sz="0" w:space="0" w:color="auto"/>
            <w:left w:val="none" w:sz="0" w:space="0" w:color="auto"/>
            <w:bottom w:val="none" w:sz="0" w:space="0" w:color="auto"/>
            <w:right w:val="none" w:sz="0" w:space="0" w:color="auto"/>
          </w:divBdr>
        </w:div>
        <w:div w:id="1253125207">
          <w:marLeft w:val="0"/>
          <w:marRight w:val="0"/>
          <w:marTop w:val="0"/>
          <w:marBottom w:val="0"/>
          <w:divBdr>
            <w:top w:val="none" w:sz="0" w:space="0" w:color="auto"/>
            <w:left w:val="none" w:sz="0" w:space="0" w:color="auto"/>
            <w:bottom w:val="none" w:sz="0" w:space="0" w:color="auto"/>
            <w:right w:val="none" w:sz="0" w:space="0" w:color="auto"/>
          </w:divBdr>
        </w:div>
        <w:div w:id="732505441">
          <w:marLeft w:val="0"/>
          <w:marRight w:val="0"/>
          <w:marTop w:val="0"/>
          <w:marBottom w:val="0"/>
          <w:divBdr>
            <w:top w:val="none" w:sz="0" w:space="0" w:color="auto"/>
            <w:left w:val="none" w:sz="0" w:space="0" w:color="auto"/>
            <w:bottom w:val="none" w:sz="0" w:space="0" w:color="auto"/>
            <w:right w:val="none" w:sz="0" w:space="0" w:color="auto"/>
          </w:divBdr>
        </w:div>
        <w:div w:id="297494984">
          <w:marLeft w:val="0"/>
          <w:marRight w:val="0"/>
          <w:marTop w:val="0"/>
          <w:marBottom w:val="0"/>
          <w:divBdr>
            <w:top w:val="none" w:sz="0" w:space="0" w:color="auto"/>
            <w:left w:val="none" w:sz="0" w:space="0" w:color="auto"/>
            <w:bottom w:val="none" w:sz="0" w:space="0" w:color="auto"/>
            <w:right w:val="none" w:sz="0" w:space="0" w:color="auto"/>
          </w:divBdr>
        </w:div>
        <w:div w:id="947472250">
          <w:marLeft w:val="0"/>
          <w:marRight w:val="0"/>
          <w:marTop w:val="0"/>
          <w:marBottom w:val="0"/>
          <w:divBdr>
            <w:top w:val="none" w:sz="0" w:space="0" w:color="auto"/>
            <w:left w:val="none" w:sz="0" w:space="0" w:color="auto"/>
            <w:bottom w:val="none" w:sz="0" w:space="0" w:color="auto"/>
            <w:right w:val="none" w:sz="0" w:space="0" w:color="auto"/>
          </w:divBdr>
        </w:div>
        <w:div w:id="714887866">
          <w:marLeft w:val="0"/>
          <w:marRight w:val="0"/>
          <w:marTop w:val="0"/>
          <w:marBottom w:val="0"/>
          <w:divBdr>
            <w:top w:val="none" w:sz="0" w:space="0" w:color="auto"/>
            <w:left w:val="none" w:sz="0" w:space="0" w:color="auto"/>
            <w:bottom w:val="none" w:sz="0" w:space="0" w:color="auto"/>
            <w:right w:val="none" w:sz="0" w:space="0" w:color="auto"/>
          </w:divBdr>
        </w:div>
        <w:div w:id="1506018153">
          <w:marLeft w:val="0"/>
          <w:marRight w:val="0"/>
          <w:marTop w:val="0"/>
          <w:marBottom w:val="0"/>
          <w:divBdr>
            <w:top w:val="none" w:sz="0" w:space="0" w:color="auto"/>
            <w:left w:val="none" w:sz="0" w:space="0" w:color="auto"/>
            <w:bottom w:val="none" w:sz="0" w:space="0" w:color="auto"/>
            <w:right w:val="none" w:sz="0" w:space="0" w:color="auto"/>
          </w:divBdr>
        </w:div>
        <w:div w:id="1818913924">
          <w:marLeft w:val="0"/>
          <w:marRight w:val="0"/>
          <w:marTop w:val="0"/>
          <w:marBottom w:val="0"/>
          <w:divBdr>
            <w:top w:val="none" w:sz="0" w:space="0" w:color="auto"/>
            <w:left w:val="none" w:sz="0" w:space="0" w:color="auto"/>
            <w:bottom w:val="none" w:sz="0" w:space="0" w:color="auto"/>
            <w:right w:val="none" w:sz="0" w:space="0" w:color="auto"/>
          </w:divBdr>
        </w:div>
        <w:div w:id="921793885">
          <w:marLeft w:val="0"/>
          <w:marRight w:val="0"/>
          <w:marTop w:val="0"/>
          <w:marBottom w:val="0"/>
          <w:divBdr>
            <w:top w:val="none" w:sz="0" w:space="0" w:color="auto"/>
            <w:left w:val="none" w:sz="0" w:space="0" w:color="auto"/>
            <w:bottom w:val="none" w:sz="0" w:space="0" w:color="auto"/>
            <w:right w:val="none" w:sz="0" w:space="0" w:color="auto"/>
          </w:divBdr>
        </w:div>
        <w:div w:id="410852132">
          <w:marLeft w:val="0"/>
          <w:marRight w:val="0"/>
          <w:marTop w:val="0"/>
          <w:marBottom w:val="0"/>
          <w:divBdr>
            <w:top w:val="none" w:sz="0" w:space="0" w:color="auto"/>
            <w:left w:val="none" w:sz="0" w:space="0" w:color="auto"/>
            <w:bottom w:val="none" w:sz="0" w:space="0" w:color="auto"/>
            <w:right w:val="none" w:sz="0" w:space="0" w:color="auto"/>
          </w:divBdr>
        </w:div>
        <w:div w:id="1114666207">
          <w:marLeft w:val="0"/>
          <w:marRight w:val="0"/>
          <w:marTop w:val="0"/>
          <w:marBottom w:val="0"/>
          <w:divBdr>
            <w:top w:val="none" w:sz="0" w:space="0" w:color="auto"/>
            <w:left w:val="none" w:sz="0" w:space="0" w:color="auto"/>
            <w:bottom w:val="none" w:sz="0" w:space="0" w:color="auto"/>
            <w:right w:val="none" w:sz="0" w:space="0" w:color="auto"/>
          </w:divBdr>
        </w:div>
        <w:div w:id="677274418">
          <w:marLeft w:val="0"/>
          <w:marRight w:val="0"/>
          <w:marTop w:val="0"/>
          <w:marBottom w:val="0"/>
          <w:divBdr>
            <w:top w:val="none" w:sz="0" w:space="0" w:color="auto"/>
            <w:left w:val="none" w:sz="0" w:space="0" w:color="auto"/>
            <w:bottom w:val="none" w:sz="0" w:space="0" w:color="auto"/>
            <w:right w:val="none" w:sz="0" w:space="0" w:color="auto"/>
          </w:divBdr>
        </w:div>
        <w:div w:id="388114026">
          <w:marLeft w:val="0"/>
          <w:marRight w:val="0"/>
          <w:marTop w:val="0"/>
          <w:marBottom w:val="0"/>
          <w:divBdr>
            <w:top w:val="none" w:sz="0" w:space="0" w:color="auto"/>
            <w:left w:val="none" w:sz="0" w:space="0" w:color="auto"/>
            <w:bottom w:val="none" w:sz="0" w:space="0" w:color="auto"/>
            <w:right w:val="none" w:sz="0" w:space="0" w:color="auto"/>
          </w:divBdr>
        </w:div>
        <w:div w:id="1216046057">
          <w:marLeft w:val="0"/>
          <w:marRight w:val="0"/>
          <w:marTop w:val="0"/>
          <w:marBottom w:val="0"/>
          <w:divBdr>
            <w:top w:val="none" w:sz="0" w:space="0" w:color="auto"/>
            <w:left w:val="none" w:sz="0" w:space="0" w:color="auto"/>
            <w:bottom w:val="none" w:sz="0" w:space="0" w:color="auto"/>
            <w:right w:val="none" w:sz="0" w:space="0" w:color="auto"/>
          </w:divBdr>
        </w:div>
        <w:div w:id="147094417">
          <w:marLeft w:val="0"/>
          <w:marRight w:val="0"/>
          <w:marTop w:val="0"/>
          <w:marBottom w:val="0"/>
          <w:divBdr>
            <w:top w:val="none" w:sz="0" w:space="0" w:color="auto"/>
            <w:left w:val="none" w:sz="0" w:space="0" w:color="auto"/>
            <w:bottom w:val="none" w:sz="0" w:space="0" w:color="auto"/>
            <w:right w:val="none" w:sz="0" w:space="0" w:color="auto"/>
          </w:divBdr>
        </w:div>
        <w:div w:id="577056238">
          <w:marLeft w:val="0"/>
          <w:marRight w:val="0"/>
          <w:marTop w:val="0"/>
          <w:marBottom w:val="0"/>
          <w:divBdr>
            <w:top w:val="none" w:sz="0" w:space="0" w:color="auto"/>
            <w:left w:val="none" w:sz="0" w:space="0" w:color="auto"/>
            <w:bottom w:val="none" w:sz="0" w:space="0" w:color="auto"/>
            <w:right w:val="none" w:sz="0" w:space="0" w:color="auto"/>
          </w:divBdr>
        </w:div>
        <w:div w:id="547449218">
          <w:marLeft w:val="0"/>
          <w:marRight w:val="0"/>
          <w:marTop w:val="0"/>
          <w:marBottom w:val="0"/>
          <w:divBdr>
            <w:top w:val="none" w:sz="0" w:space="0" w:color="auto"/>
            <w:left w:val="none" w:sz="0" w:space="0" w:color="auto"/>
            <w:bottom w:val="none" w:sz="0" w:space="0" w:color="auto"/>
            <w:right w:val="none" w:sz="0" w:space="0" w:color="auto"/>
          </w:divBdr>
        </w:div>
        <w:div w:id="1393390451">
          <w:marLeft w:val="0"/>
          <w:marRight w:val="0"/>
          <w:marTop w:val="0"/>
          <w:marBottom w:val="0"/>
          <w:divBdr>
            <w:top w:val="none" w:sz="0" w:space="0" w:color="auto"/>
            <w:left w:val="none" w:sz="0" w:space="0" w:color="auto"/>
            <w:bottom w:val="none" w:sz="0" w:space="0" w:color="auto"/>
            <w:right w:val="none" w:sz="0" w:space="0" w:color="auto"/>
          </w:divBdr>
        </w:div>
        <w:div w:id="668095525">
          <w:marLeft w:val="0"/>
          <w:marRight w:val="0"/>
          <w:marTop w:val="0"/>
          <w:marBottom w:val="0"/>
          <w:divBdr>
            <w:top w:val="none" w:sz="0" w:space="0" w:color="auto"/>
            <w:left w:val="none" w:sz="0" w:space="0" w:color="auto"/>
            <w:bottom w:val="none" w:sz="0" w:space="0" w:color="auto"/>
            <w:right w:val="none" w:sz="0" w:space="0" w:color="auto"/>
          </w:divBdr>
        </w:div>
        <w:div w:id="816730425">
          <w:marLeft w:val="0"/>
          <w:marRight w:val="0"/>
          <w:marTop w:val="0"/>
          <w:marBottom w:val="0"/>
          <w:divBdr>
            <w:top w:val="none" w:sz="0" w:space="0" w:color="auto"/>
            <w:left w:val="none" w:sz="0" w:space="0" w:color="auto"/>
            <w:bottom w:val="none" w:sz="0" w:space="0" w:color="auto"/>
            <w:right w:val="none" w:sz="0" w:space="0" w:color="auto"/>
          </w:divBdr>
        </w:div>
        <w:div w:id="616180281">
          <w:marLeft w:val="0"/>
          <w:marRight w:val="0"/>
          <w:marTop w:val="0"/>
          <w:marBottom w:val="0"/>
          <w:divBdr>
            <w:top w:val="none" w:sz="0" w:space="0" w:color="auto"/>
            <w:left w:val="none" w:sz="0" w:space="0" w:color="auto"/>
            <w:bottom w:val="none" w:sz="0" w:space="0" w:color="auto"/>
            <w:right w:val="none" w:sz="0" w:space="0" w:color="auto"/>
          </w:divBdr>
        </w:div>
        <w:div w:id="1526792813">
          <w:marLeft w:val="0"/>
          <w:marRight w:val="0"/>
          <w:marTop w:val="0"/>
          <w:marBottom w:val="0"/>
          <w:divBdr>
            <w:top w:val="none" w:sz="0" w:space="0" w:color="auto"/>
            <w:left w:val="none" w:sz="0" w:space="0" w:color="auto"/>
            <w:bottom w:val="none" w:sz="0" w:space="0" w:color="auto"/>
            <w:right w:val="none" w:sz="0" w:space="0" w:color="auto"/>
          </w:divBdr>
        </w:div>
        <w:div w:id="305281055">
          <w:marLeft w:val="0"/>
          <w:marRight w:val="0"/>
          <w:marTop w:val="0"/>
          <w:marBottom w:val="0"/>
          <w:divBdr>
            <w:top w:val="none" w:sz="0" w:space="0" w:color="auto"/>
            <w:left w:val="none" w:sz="0" w:space="0" w:color="auto"/>
            <w:bottom w:val="none" w:sz="0" w:space="0" w:color="auto"/>
            <w:right w:val="none" w:sz="0" w:space="0" w:color="auto"/>
          </w:divBdr>
        </w:div>
        <w:div w:id="264970860">
          <w:marLeft w:val="0"/>
          <w:marRight w:val="0"/>
          <w:marTop w:val="0"/>
          <w:marBottom w:val="0"/>
          <w:divBdr>
            <w:top w:val="none" w:sz="0" w:space="0" w:color="auto"/>
            <w:left w:val="none" w:sz="0" w:space="0" w:color="auto"/>
            <w:bottom w:val="none" w:sz="0" w:space="0" w:color="auto"/>
            <w:right w:val="none" w:sz="0" w:space="0" w:color="auto"/>
          </w:divBdr>
        </w:div>
        <w:div w:id="564296677">
          <w:marLeft w:val="0"/>
          <w:marRight w:val="0"/>
          <w:marTop w:val="0"/>
          <w:marBottom w:val="0"/>
          <w:divBdr>
            <w:top w:val="none" w:sz="0" w:space="0" w:color="auto"/>
            <w:left w:val="none" w:sz="0" w:space="0" w:color="auto"/>
            <w:bottom w:val="none" w:sz="0" w:space="0" w:color="auto"/>
            <w:right w:val="none" w:sz="0" w:space="0" w:color="auto"/>
          </w:divBdr>
        </w:div>
        <w:div w:id="945622186">
          <w:marLeft w:val="0"/>
          <w:marRight w:val="0"/>
          <w:marTop w:val="0"/>
          <w:marBottom w:val="0"/>
          <w:divBdr>
            <w:top w:val="none" w:sz="0" w:space="0" w:color="auto"/>
            <w:left w:val="none" w:sz="0" w:space="0" w:color="auto"/>
            <w:bottom w:val="none" w:sz="0" w:space="0" w:color="auto"/>
            <w:right w:val="none" w:sz="0" w:space="0" w:color="auto"/>
          </w:divBdr>
        </w:div>
        <w:div w:id="1690638574">
          <w:marLeft w:val="0"/>
          <w:marRight w:val="0"/>
          <w:marTop w:val="0"/>
          <w:marBottom w:val="0"/>
          <w:divBdr>
            <w:top w:val="none" w:sz="0" w:space="0" w:color="auto"/>
            <w:left w:val="none" w:sz="0" w:space="0" w:color="auto"/>
            <w:bottom w:val="none" w:sz="0" w:space="0" w:color="auto"/>
            <w:right w:val="none" w:sz="0" w:space="0" w:color="auto"/>
          </w:divBdr>
        </w:div>
        <w:div w:id="2023122531">
          <w:marLeft w:val="0"/>
          <w:marRight w:val="0"/>
          <w:marTop w:val="0"/>
          <w:marBottom w:val="0"/>
          <w:divBdr>
            <w:top w:val="none" w:sz="0" w:space="0" w:color="auto"/>
            <w:left w:val="none" w:sz="0" w:space="0" w:color="auto"/>
            <w:bottom w:val="none" w:sz="0" w:space="0" w:color="auto"/>
            <w:right w:val="none" w:sz="0" w:space="0" w:color="auto"/>
          </w:divBdr>
        </w:div>
        <w:div w:id="408506690">
          <w:marLeft w:val="0"/>
          <w:marRight w:val="0"/>
          <w:marTop w:val="0"/>
          <w:marBottom w:val="0"/>
          <w:divBdr>
            <w:top w:val="none" w:sz="0" w:space="0" w:color="auto"/>
            <w:left w:val="none" w:sz="0" w:space="0" w:color="auto"/>
            <w:bottom w:val="none" w:sz="0" w:space="0" w:color="auto"/>
            <w:right w:val="none" w:sz="0" w:space="0" w:color="auto"/>
          </w:divBdr>
        </w:div>
        <w:div w:id="2127188949">
          <w:marLeft w:val="0"/>
          <w:marRight w:val="0"/>
          <w:marTop w:val="0"/>
          <w:marBottom w:val="0"/>
          <w:divBdr>
            <w:top w:val="none" w:sz="0" w:space="0" w:color="auto"/>
            <w:left w:val="none" w:sz="0" w:space="0" w:color="auto"/>
            <w:bottom w:val="none" w:sz="0" w:space="0" w:color="auto"/>
            <w:right w:val="none" w:sz="0" w:space="0" w:color="auto"/>
          </w:divBdr>
        </w:div>
        <w:div w:id="836074153">
          <w:marLeft w:val="0"/>
          <w:marRight w:val="0"/>
          <w:marTop w:val="0"/>
          <w:marBottom w:val="0"/>
          <w:divBdr>
            <w:top w:val="none" w:sz="0" w:space="0" w:color="auto"/>
            <w:left w:val="none" w:sz="0" w:space="0" w:color="auto"/>
            <w:bottom w:val="none" w:sz="0" w:space="0" w:color="auto"/>
            <w:right w:val="none" w:sz="0" w:space="0" w:color="auto"/>
          </w:divBdr>
        </w:div>
        <w:div w:id="1500192028">
          <w:marLeft w:val="0"/>
          <w:marRight w:val="0"/>
          <w:marTop w:val="0"/>
          <w:marBottom w:val="0"/>
          <w:divBdr>
            <w:top w:val="none" w:sz="0" w:space="0" w:color="auto"/>
            <w:left w:val="none" w:sz="0" w:space="0" w:color="auto"/>
            <w:bottom w:val="none" w:sz="0" w:space="0" w:color="auto"/>
            <w:right w:val="none" w:sz="0" w:space="0" w:color="auto"/>
          </w:divBdr>
        </w:div>
        <w:div w:id="1090663086">
          <w:marLeft w:val="0"/>
          <w:marRight w:val="0"/>
          <w:marTop w:val="0"/>
          <w:marBottom w:val="0"/>
          <w:divBdr>
            <w:top w:val="none" w:sz="0" w:space="0" w:color="auto"/>
            <w:left w:val="none" w:sz="0" w:space="0" w:color="auto"/>
            <w:bottom w:val="none" w:sz="0" w:space="0" w:color="auto"/>
            <w:right w:val="none" w:sz="0" w:space="0" w:color="auto"/>
          </w:divBdr>
        </w:div>
        <w:div w:id="1675911198">
          <w:marLeft w:val="0"/>
          <w:marRight w:val="0"/>
          <w:marTop w:val="0"/>
          <w:marBottom w:val="0"/>
          <w:divBdr>
            <w:top w:val="none" w:sz="0" w:space="0" w:color="auto"/>
            <w:left w:val="none" w:sz="0" w:space="0" w:color="auto"/>
            <w:bottom w:val="none" w:sz="0" w:space="0" w:color="auto"/>
            <w:right w:val="none" w:sz="0" w:space="0" w:color="auto"/>
          </w:divBdr>
        </w:div>
        <w:div w:id="132988541">
          <w:marLeft w:val="0"/>
          <w:marRight w:val="0"/>
          <w:marTop w:val="0"/>
          <w:marBottom w:val="0"/>
          <w:divBdr>
            <w:top w:val="none" w:sz="0" w:space="0" w:color="auto"/>
            <w:left w:val="none" w:sz="0" w:space="0" w:color="auto"/>
            <w:bottom w:val="none" w:sz="0" w:space="0" w:color="auto"/>
            <w:right w:val="none" w:sz="0" w:space="0" w:color="auto"/>
          </w:divBdr>
        </w:div>
        <w:div w:id="1848204944">
          <w:marLeft w:val="0"/>
          <w:marRight w:val="0"/>
          <w:marTop w:val="0"/>
          <w:marBottom w:val="0"/>
          <w:divBdr>
            <w:top w:val="none" w:sz="0" w:space="0" w:color="auto"/>
            <w:left w:val="none" w:sz="0" w:space="0" w:color="auto"/>
            <w:bottom w:val="none" w:sz="0" w:space="0" w:color="auto"/>
            <w:right w:val="none" w:sz="0" w:space="0" w:color="auto"/>
          </w:divBdr>
        </w:div>
        <w:div w:id="1706056485">
          <w:marLeft w:val="0"/>
          <w:marRight w:val="0"/>
          <w:marTop w:val="0"/>
          <w:marBottom w:val="0"/>
          <w:divBdr>
            <w:top w:val="none" w:sz="0" w:space="0" w:color="auto"/>
            <w:left w:val="none" w:sz="0" w:space="0" w:color="auto"/>
            <w:bottom w:val="none" w:sz="0" w:space="0" w:color="auto"/>
            <w:right w:val="none" w:sz="0" w:space="0" w:color="auto"/>
          </w:divBdr>
        </w:div>
        <w:div w:id="1094863797">
          <w:marLeft w:val="0"/>
          <w:marRight w:val="0"/>
          <w:marTop w:val="0"/>
          <w:marBottom w:val="0"/>
          <w:divBdr>
            <w:top w:val="none" w:sz="0" w:space="0" w:color="auto"/>
            <w:left w:val="none" w:sz="0" w:space="0" w:color="auto"/>
            <w:bottom w:val="none" w:sz="0" w:space="0" w:color="auto"/>
            <w:right w:val="none" w:sz="0" w:space="0" w:color="auto"/>
          </w:divBdr>
        </w:div>
        <w:div w:id="69666020">
          <w:marLeft w:val="0"/>
          <w:marRight w:val="0"/>
          <w:marTop w:val="0"/>
          <w:marBottom w:val="0"/>
          <w:divBdr>
            <w:top w:val="none" w:sz="0" w:space="0" w:color="auto"/>
            <w:left w:val="none" w:sz="0" w:space="0" w:color="auto"/>
            <w:bottom w:val="none" w:sz="0" w:space="0" w:color="auto"/>
            <w:right w:val="none" w:sz="0" w:space="0" w:color="auto"/>
          </w:divBdr>
        </w:div>
        <w:div w:id="563223660">
          <w:marLeft w:val="0"/>
          <w:marRight w:val="0"/>
          <w:marTop w:val="0"/>
          <w:marBottom w:val="0"/>
          <w:divBdr>
            <w:top w:val="none" w:sz="0" w:space="0" w:color="auto"/>
            <w:left w:val="none" w:sz="0" w:space="0" w:color="auto"/>
            <w:bottom w:val="none" w:sz="0" w:space="0" w:color="auto"/>
            <w:right w:val="none" w:sz="0" w:space="0" w:color="auto"/>
          </w:divBdr>
        </w:div>
        <w:div w:id="1914973964">
          <w:marLeft w:val="0"/>
          <w:marRight w:val="0"/>
          <w:marTop w:val="0"/>
          <w:marBottom w:val="0"/>
          <w:divBdr>
            <w:top w:val="none" w:sz="0" w:space="0" w:color="auto"/>
            <w:left w:val="none" w:sz="0" w:space="0" w:color="auto"/>
            <w:bottom w:val="none" w:sz="0" w:space="0" w:color="auto"/>
            <w:right w:val="none" w:sz="0" w:space="0" w:color="auto"/>
          </w:divBdr>
        </w:div>
        <w:div w:id="1759711090">
          <w:marLeft w:val="0"/>
          <w:marRight w:val="0"/>
          <w:marTop w:val="0"/>
          <w:marBottom w:val="0"/>
          <w:divBdr>
            <w:top w:val="none" w:sz="0" w:space="0" w:color="auto"/>
            <w:left w:val="none" w:sz="0" w:space="0" w:color="auto"/>
            <w:bottom w:val="none" w:sz="0" w:space="0" w:color="auto"/>
            <w:right w:val="none" w:sz="0" w:space="0" w:color="auto"/>
          </w:divBdr>
        </w:div>
        <w:div w:id="36047662">
          <w:marLeft w:val="0"/>
          <w:marRight w:val="0"/>
          <w:marTop w:val="0"/>
          <w:marBottom w:val="0"/>
          <w:divBdr>
            <w:top w:val="none" w:sz="0" w:space="0" w:color="auto"/>
            <w:left w:val="none" w:sz="0" w:space="0" w:color="auto"/>
            <w:bottom w:val="none" w:sz="0" w:space="0" w:color="auto"/>
            <w:right w:val="none" w:sz="0" w:space="0" w:color="auto"/>
          </w:divBdr>
        </w:div>
        <w:div w:id="1922252952">
          <w:marLeft w:val="0"/>
          <w:marRight w:val="0"/>
          <w:marTop w:val="0"/>
          <w:marBottom w:val="0"/>
          <w:divBdr>
            <w:top w:val="none" w:sz="0" w:space="0" w:color="auto"/>
            <w:left w:val="none" w:sz="0" w:space="0" w:color="auto"/>
            <w:bottom w:val="none" w:sz="0" w:space="0" w:color="auto"/>
            <w:right w:val="none" w:sz="0" w:space="0" w:color="auto"/>
          </w:divBdr>
        </w:div>
        <w:div w:id="872350637">
          <w:marLeft w:val="0"/>
          <w:marRight w:val="0"/>
          <w:marTop w:val="0"/>
          <w:marBottom w:val="0"/>
          <w:divBdr>
            <w:top w:val="none" w:sz="0" w:space="0" w:color="auto"/>
            <w:left w:val="none" w:sz="0" w:space="0" w:color="auto"/>
            <w:bottom w:val="none" w:sz="0" w:space="0" w:color="auto"/>
            <w:right w:val="none" w:sz="0" w:space="0" w:color="auto"/>
          </w:divBdr>
        </w:div>
        <w:div w:id="107824488">
          <w:marLeft w:val="0"/>
          <w:marRight w:val="0"/>
          <w:marTop w:val="0"/>
          <w:marBottom w:val="0"/>
          <w:divBdr>
            <w:top w:val="none" w:sz="0" w:space="0" w:color="auto"/>
            <w:left w:val="none" w:sz="0" w:space="0" w:color="auto"/>
            <w:bottom w:val="none" w:sz="0" w:space="0" w:color="auto"/>
            <w:right w:val="none" w:sz="0" w:space="0" w:color="auto"/>
          </w:divBdr>
        </w:div>
        <w:div w:id="1252281032">
          <w:marLeft w:val="0"/>
          <w:marRight w:val="0"/>
          <w:marTop w:val="0"/>
          <w:marBottom w:val="0"/>
          <w:divBdr>
            <w:top w:val="none" w:sz="0" w:space="0" w:color="auto"/>
            <w:left w:val="none" w:sz="0" w:space="0" w:color="auto"/>
            <w:bottom w:val="none" w:sz="0" w:space="0" w:color="auto"/>
            <w:right w:val="none" w:sz="0" w:space="0" w:color="auto"/>
          </w:divBdr>
        </w:div>
        <w:div w:id="2030060797">
          <w:marLeft w:val="0"/>
          <w:marRight w:val="0"/>
          <w:marTop w:val="0"/>
          <w:marBottom w:val="0"/>
          <w:divBdr>
            <w:top w:val="none" w:sz="0" w:space="0" w:color="auto"/>
            <w:left w:val="none" w:sz="0" w:space="0" w:color="auto"/>
            <w:bottom w:val="none" w:sz="0" w:space="0" w:color="auto"/>
            <w:right w:val="none" w:sz="0" w:space="0" w:color="auto"/>
          </w:divBdr>
        </w:div>
        <w:div w:id="1167671111">
          <w:marLeft w:val="0"/>
          <w:marRight w:val="0"/>
          <w:marTop w:val="0"/>
          <w:marBottom w:val="0"/>
          <w:divBdr>
            <w:top w:val="none" w:sz="0" w:space="0" w:color="auto"/>
            <w:left w:val="none" w:sz="0" w:space="0" w:color="auto"/>
            <w:bottom w:val="none" w:sz="0" w:space="0" w:color="auto"/>
            <w:right w:val="none" w:sz="0" w:space="0" w:color="auto"/>
          </w:divBdr>
        </w:div>
        <w:div w:id="454757838">
          <w:marLeft w:val="0"/>
          <w:marRight w:val="0"/>
          <w:marTop w:val="0"/>
          <w:marBottom w:val="0"/>
          <w:divBdr>
            <w:top w:val="none" w:sz="0" w:space="0" w:color="auto"/>
            <w:left w:val="none" w:sz="0" w:space="0" w:color="auto"/>
            <w:bottom w:val="none" w:sz="0" w:space="0" w:color="auto"/>
            <w:right w:val="none" w:sz="0" w:space="0" w:color="auto"/>
          </w:divBdr>
        </w:div>
        <w:div w:id="292252048">
          <w:marLeft w:val="0"/>
          <w:marRight w:val="0"/>
          <w:marTop w:val="0"/>
          <w:marBottom w:val="0"/>
          <w:divBdr>
            <w:top w:val="none" w:sz="0" w:space="0" w:color="auto"/>
            <w:left w:val="none" w:sz="0" w:space="0" w:color="auto"/>
            <w:bottom w:val="none" w:sz="0" w:space="0" w:color="auto"/>
            <w:right w:val="none" w:sz="0" w:space="0" w:color="auto"/>
          </w:divBdr>
        </w:div>
        <w:div w:id="1307317810">
          <w:marLeft w:val="0"/>
          <w:marRight w:val="0"/>
          <w:marTop w:val="0"/>
          <w:marBottom w:val="0"/>
          <w:divBdr>
            <w:top w:val="none" w:sz="0" w:space="0" w:color="auto"/>
            <w:left w:val="none" w:sz="0" w:space="0" w:color="auto"/>
            <w:bottom w:val="none" w:sz="0" w:space="0" w:color="auto"/>
            <w:right w:val="none" w:sz="0" w:space="0" w:color="auto"/>
          </w:divBdr>
        </w:div>
        <w:div w:id="319382010">
          <w:marLeft w:val="0"/>
          <w:marRight w:val="0"/>
          <w:marTop w:val="0"/>
          <w:marBottom w:val="0"/>
          <w:divBdr>
            <w:top w:val="none" w:sz="0" w:space="0" w:color="auto"/>
            <w:left w:val="none" w:sz="0" w:space="0" w:color="auto"/>
            <w:bottom w:val="none" w:sz="0" w:space="0" w:color="auto"/>
            <w:right w:val="none" w:sz="0" w:space="0" w:color="auto"/>
          </w:divBdr>
        </w:div>
        <w:div w:id="1727532773">
          <w:marLeft w:val="0"/>
          <w:marRight w:val="0"/>
          <w:marTop w:val="0"/>
          <w:marBottom w:val="0"/>
          <w:divBdr>
            <w:top w:val="none" w:sz="0" w:space="0" w:color="auto"/>
            <w:left w:val="none" w:sz="0" w:space="0" w:color="auto"/>
            <w:bottom w:val="none" w:sz="0" w:space="0" w:color="auto"/>
            <w:right w:val="none" w:sz="0" w:space="0" w:color="auto"/>
          </w:divBdr>
        </w:div>
        <w:div w:id="1869446546">
          <w:marLeft w:val="0"/>
          <w:marRight w:val="0"/>
          <w:marTop w:val="0"/>
          <w:marBottom w:val="0"/>
          <w:divBdr>
            <w:top w:val="none" w:sz="0" w:space="0" w:color="auto"/>
            <w:left w:val="none" w:sz="0" w:space="0" w:color="auto"/>
            <w:bottom w:val="none" w:sz="0" w:space="0" w:color="auto"/>
            <w:right w:val="none" w:sz="0" w:space="0" w:color="auto"/>
          </w:divBdr>
        </w:div>
        <w:div w:id="1777284550">
          <w:marLeft w:val="0"/>
          <w:marRight w:val="0"/>
          <w:marTop w:val="0"/>
          <w:marBottom w:val="0"/>
          <w:divBdr>
            <w:top w:val="none" w:sz="0" w:space="0" w:color="auto"/>
            <w:left w:val="none" w:sz="0" w:space="0" w:color="auto"/>
            <w:bottom w:val="none" w:sz="0" w:space="0" w:color="auto"/>
            <w:right w:val="none" w:sz="0" w:space="0" w:color="auto"/>
          </w:divBdr>
        </w:div>
        <w:div w:id="274751608">
          <w:marLeft w:val="0"/>
          <w:marRight w:val="0"/>
          <w:marTop w:val="0"/>
          <w:marBottom w:val="0"/>
          <w:divBdr>
            <w:top w:val="none" w:sz="0" w:space="0" w:color="auto"/>
            <w:left w:val="none" w:sz="0" w:space="0" w:color="auto"/>
            <w:bottom w:val="none" w:sz="0" w:space="0" w:color="auto"/>
            <w:right w:val="none" w:sz="0" w:space="0" w:color="auto"/>
          </w:divBdr>
        </w:div>
        <w:div w:id="2144692405">
          <w:marLeft w:val="0"/>
          <w:marRight w:val="0"/>
          <w:marTop w:val="0"/>
          <w:marBottom w:val="0"/>
          <w:divBdr>
            <w:top w:val="none" w:sz="0" w:space="0" w:color="auto"/>
            <w:left w:val="none" w:sz="0" w:space="0" w:color="auto"/>
            <w:bottom w:val="none" w:sz="0" w:space="0" w:color="auto"/>
            <w:right w:val="none" w:sz="0" w:space="0" w:color="auto"/>
          </w:divBdr>
        </w:div>
        <w:div w:id="433134605">
          <w:marLeft w:val="0"/>
          <w:marRight w:val="0"/>
          <w:marTop w:val="0"/>
          <w:marBottom w:val="0"/>
          <w:divBdr>
            <w:top w:val="none" w:sz="0" w:space="0" w:color="auto"/>
            <w:left w:val="none" w:sz="0" w:space="0" w:color="auto"/>
            <w:bottom w:val="none" w:sz="0" w:space="0" w:color="auto"/>
            <w:right w:val="none" w:sz="0" w:space="0" w:color="auto"/>
          </w:divBdr>
        </w:div>
        <w:div w:id="712732296">
          <w:marLeft w:val="0"/>
          <w:marRight w:val="0"/>
          <w:marTop w:val="0"/>
          <w:marBottom w:val="0"/>
          <w:divBdr>
            <w:top w:val="none" w:sz="0" w:space="0" w:color="auto"/>
            <w:left w:val="none" w:sz="0" w:space="0" w:color="auto"/>
            <w:bottom w:val="none" w:sz="0" w:space="0" w:color="auto"/>
            <w:right w:val="none" w:sz="0" w:space="0" w:color="auto"/>
          </w:divBdr>
        </w:div>
        <w:div w:id="1964579955">
          <w:marLeft w:val="0"/>
          <w:marRight w:val="0"/>
          <w:marTop w:val="0"/>
          <w:marBottom w:val="0"/>
          <w:divBdr>
            <w:top w:val="none" w:sz="0" w:space="0" w:color="auto"/>
            <w:left w:val="none" w:sz="0" w:space="0" w:color="auto"/>
            <w:bottom w:val="none" w:sz="0" w:space="0" w:color="auto"/>
            <w:right w:val="none" w:sz="0" w:space="0" w:color="auto"/>
          </w:divBdr>
        </w:div>
        <w:div w:id="1809857652">
          <w:marLeft w:val="0"/>
          <w:marRight w:val="0"/>
          <w:marTop w:val="0"/>
          <w:marBottom w:val="0"/>
          <w:divBdr>
            <w:top w:val="none" w:sz="0" w:space="0" w:color="auto"/>
            <w:left w:val="none" w:sz="0" w:space="0" w:color="auto"/>
            <w:bottom w:val="none" w:sz="0" w:space="0" w:color="auto"/>
            <w:right w:val="none" w:sz="0" w:space="0" w:color="auto"/>
          </w:divBdr>
        </w:div>
        <w:div w:id="1134983553">
          <w:marLeft w:val="0"/>
          <w:marRight w:val="0"/>
          <w:marTop w:val="0"/>
          <w:marBottom w:val="0"/>
          <w:divBdr>
            <w:top w:val="none" w:sz="0" w:space="0" w:color="auto"/>
            <w:left w:val="none" w:sz="0" w:space="0" w:color="auto"/>
            <w:bottom w:val="none" w:sz="0" w:space="0" w:color="auto"/>
            <w:right w:val="none" w:sz="0" w:space="0" w:color="auto"/>
          </w:divBdr>
        </w:div>
        <w:div w:id="1718044738">
          <w:marLeft w:val="0"/>
          <w:marRight w:val="0"/>
          <w:marTop w:val="0"/>
          <w:marBottom w:val="0"/>
          <w:divBdr>
            <w:top w:val="none" w:sz="0" w:space="0" w:color="auto"/>
            <w:left w:val="none" w:sz="0" w:space="0" w:color="auto"/>
            <w:bottom w:val="none" w:sz="0" w:space="0" w:color="auto"/>
            <w:right w:val="none" w:sz="0" w:space="0" w:color="auto"/>
          </w:divBdr>
        </w:div>
        <w:div w:id="403068035">
          <w:marLeft w:val="0"/>
          <w:marRight w:val="0"/>
          <w:marTop w:val="0"/>
          <w:marBottom w:val="0"/>
          <w:divBdr>
            <w:top w:val="none" w:sz="0" w:space="0" w:color="auto"/>
            <w:left w:val="none" w:sz="0" w:space="0" w:color="auto"/>
            <w:bottom w:val="none" w:sz="0" w:space="0" w:color="auto"/>
            <w:right w:val="none" w:sz="0" w:space="0" w:color="auto"/>
          </w:divBdr>
        </w:div>
        <w:div w:id="961225731">
          <w:marLeft w:val="0"/>
          <w:marRight w:val="0"/>
          <w:marTop w:val="0"/>
          <w:marBottom w:val="0"/>
          <w:divBdr>
            <w:top w:val="none" w:sz="0" w:space="0" w:color="auto"/>
            <w:left w:val="none" w:sz="0" w:space="0" w:color="auto"/>
            <w:bottom w:val="none" w:sz="0" w:space="0" w:color="auto"/>
            <w:right w:val="none" w:sz="0" w:space="0" w:color="auto"/>
          </w:divBdr>
        </w:div>
        <w:div w:id="452484704">
          <w:marLeft w:val="0"/>
          <w:marRight w:val="0"/>
          <w:marTop w:val="0"/>
          <w:marBottom w:val="0"/>
          <w:divBdr>
            <w:top w:val="none" w:sz="0" w:space="0" w:color="auto"/>
            <w:left w:val="none" w:sz="0" w:space="0" w:color="auto"/>
            <w:bottom w:val="none" w:sz="0" w:space="0" w:color="auto"/>
            <w:right w:val="none" w:sz="0" w:space="0" w:color="auto"/>
          </w:divBdr>
        </w:div>
        <w:div w:id="699431468">
          <w:marLeft w:val="0"/>
          <w:marRight w:val="0"/>
          <w:marTop w:val="0"/>
          <w:marBottom w:val="0"/>
          <w:divBdr>
            <w:top w:val="none" w:sz="0" w:space="0" w:color="auto"/>
            <w:left w:val="none" w:sz="0" w:space="0" w:color="auto"/>
            <w:bottom w:val="none" w:sz="0" w:space="0" w:color="auto"/>
            <w:right w:val="none" w:sz="0" w:space="0" w:color="auto"/>
          </w:divBdr>
        </w:div>
        <w:div w:id="545718480">
          <w:marLeft w:val="0"/>
          <w:marRight w:val="0"/>
          <w:marTop w:val="0"/>
          <w:marBottom w:val="0"/>
          <w:divBdr>
            <w:top w:val="none" w:sz="0" w:space="0" w:color="auto"/>
            <w:left w:val="none" w:sz="0" w:space="0" w:color="auto"/>
            <w:bottom w:val="none" w:sz="0" w:space="0" w:color="auto"/>
            <w:right w:val="none" w:sz="0" w:space="0" w:color="auto"/>
          </w:divBdr>
        </w:div>
        <w:div w:id="831137452">
          <w:marLeft w:val="0"/>
          <w:marRight w:val="0"/>
          <w:marTop w:val="0"/>
          <w:marBottom w:val="0"/>
          <w:divBdr>
            <w:top w:val="none" w:sz="0" w:space="0" w:color="auto"/>
            <w:left w:val="none" w:sz="0" w:space="0" w:color="auto"/>
            <w:bottom w:val="none" w:sz="0" w:space="0" w:color="auto"/>
            <w:right w:val="none" w:sz="0" w:space="0" w:color="auto"/>
          </w:divBdr>
        </w:div>
        <w:div w:id="952438357">
          <w:marLeft w:val="0"/>
          <w:marRight w:val="0"/>
          <w:marTop w:val="0"/>
          <w:marBottom w:val="0"/>
          <w:divBdr>
            <w:top w:val="none" w:sz="0" w:space="0" w:color="auto"/>
            <w:left w:val="none" w:sz="0" w:space="0" w:color="auto"/>
            <w:bottom w:val="none" w:sz="0" w:space="0" w:color="auto"/>
            <w:right w:val="none" w:sz="0" w:space="0" w:color="auto"/>
          </w:divBdr>
        </w:div>
        <w:div w:id="1889606486">
          <w:marLeft w:val="0"/>
          <w:marRight w:val="0"/>
          <w:marTop w:val="0"/>
          <w:marBottom w:val="0"/>
          <w:divBdr>
            <w:top w:val="none" w:sz="0" w:space="0" w:color="auto"/>
            <w:left w:val="none" w:sz="0" w:space="0" w:color="auto"/>
            <w:bottom w:val="none" w:sz="0" w:space="0" w:color="auto"/>
            <w:right w:val="none" w:sz="0" w:space="0" w:color="auto"/>
          </w:divBdr>
        </w:div>
        <w:div w:id="1409115845">
          <w:marLeft w:val="0"/>
          <w:marRight w:val="0"/>
          <w:marTop w:val="0"/>
          <w:marBottom w:val="0"/>
          <w:divBdr>
            <w:top w:val="none" w:sz="0" w:space="0" w:color="auto"/>
            <w:left w:val="none" w:sz="0" w:space="0" w:color="auto"/>
            <w:bottom w:val="none" w:sz="0" w:space="0" w:color="auto"/>
            <w:right w:val="none" w:sz="0" w:space="0" w:color="auto"/>
          </w:divBdr>
        </w:div>
        <w:div w:id="1175269008">
          <w:marLeft w:val="0"/>
          <w:marRight w:val="0"/>
          <w:marTop w:val="0"/>
          <w:marBottom w:val="0"/>
          <w:divBdr>
            <w:top w:val="none" w:sz="0" w:space="0" w:color="auto"/>
            <w:left w:val="none" w:sz="0" w:space="0" w:color="auto"/>
            <w:bottom w:val="none" w:sz="0" w:space="0" w:color="auto"/>
            <w:right w:val="none" w:sz="0" w:space="0" w:color="auto"/>
          </w:divBdr>
        </w:div>
        <w:div w:id="1494485910">
          <w:marLeft w:val="0"/>
          <w:marRight w:val="0"/>
          <w:marTop w:val="0"/>
          <w:marBottom w:val="0"/>
          <w:divBdr>
            <w:top w:val="none" w:sz="0" w:space="0" w:color="auto"/>
            <w:left w:val="none" w:sz="0" w:space="0" w:color="auto"/>
            <w:bottom w:val="none" w:sz="0" w:space="0" w:color="auto"/>
            <w:right w:val="none" w:sz="0" w:space="0" w:color="auto"/>
          </w:divBdr>
        </w:div>
        <w:div w:id="2123986881">
          <w:marLeft w:val="0"/>
          <w:marRight w:val="0"/>
          <w:marTop w:val="0"/>
          <w:marBottom w:val="0"/>
          <w:divBdr>
            <w:top w:val="none" w:sz="0" w:space="0" w:color="auto"/>
            <w:left w:val="none" w:sz="0" w:space="0" w:color="auto"/>
            <w:bottom w:val="none" w:sz="0" w:space="0" w:color="auto"/>
            <w:right w:val="none" w:sz="0" w:space="0" w:color="auto"/>
          </w:divBdr>
        </w:div>
        <w:div w:id="1450707515">
          <w:marLeft w:val="0"/>
          <w:marRight w:val="0"/>
          <w:marTop w:val="0"/>
          <w:marBottom w:val="0"/>
          <w:divBdr>
            <w:top w:val="none" w:sz="0" w:space="0" w:color="auto"/>
            <w:left w:val="none" w:sz="0" w:space="0" w:color="auto"/>
            <w:bottom w:val="none" w:sz="0" w:space="0" w:color="auto"/>
            <w:right w:val="none" w:sz="0" w:space="0" w:color="auto"/>
          </w:divBdr>
        </w:div>
        <w:div w:id="1994747963">
          <w:marLeft w:val="0"/>
          <w:marRight w:val="0"/>
          <w:marTop w:val="0"/>
          <w:marBottom w:val="0"/>
          <w:divBdr>
            <w:top w:val="none" w:sz="0" w:space="0" w:color="auto"/>
            <w:left w:val="none" w:sz="0" w:space="0" w:color="auto"/>
            <w:bottom w:val="none" w:sz="0" w:space="0" w:color="auto"/>
            <w:right w:val="none" w:sz="0" w:space="0" w:color="auto"/>
          </w:divBdr>
        </w:div>
        <w:div w:id="702903975">
          <w:marLeft w:val="0"/>
          <w:marRight w:val="0"/>
          <w:marTop w:val="0"/>
          <w:marBottom w:val="0"/>
          <w:divBdr>
            <w:top w:val="none" w:sz="0" w:space="0" w:color="auto"/>
            <w:left w:val="none" w:sz="0" w:space="0" w:color="auto"/>
            <w:bottom w:val="none" w:sz="0" w:space="0" w:color="auto"/>
            <w:right w:val="none" w:sz="0" w:space="0" w:color="auto"/>
          </w:divBdr>
        </w:div>
        <w:div w:id="134877521">
          <w:marLeft w:val="0"/>
          <w:marRight w:val="0"/>
          <w:marTop w:val="0"/>
          <w:marBottom w:val="0"/>
          <w:divBdr>
            <w:top w:val="none" w:sz="0" w:space="0" w:color="auto"/>
            <w:left w:val="none" w:sz="0" w:space="0" w:color="auto"/>
            <w:bottom w:val="none" w:sz="0" w:space="0" w:color="auto"/>
            <w:right w:val="none" w:sz="0" w:space="0" w:color="auto"/>
          </w:divBdr>
        </w:div>
        <w:div w:id="1294824660">
          <w:marLeft w:val="0"/>
          <w:marRight w:val="0"/>
          <w:marTop w:val="0"/>
          <w:marBottom w:val="0"/>
          <w:divBdr>
            <w:top w:val="none" w:sz="0" w:space="0" w:color="auto"/>
            <w:left w:val="none" w:sz="0" w:space="0" w:color="auto"/>
            <w:bottom w:val="none" w:sz="0" w:space="0" w:color="auto"/>
            <w:right w:val="none" w:sz="0" w:space="0" w:color="auto"/>
          </w:divBdr>
        </w:div>
        <w:div w:id="540899587">
          <w:marLeft w:val="0"/>
          <w:marRight w:val="0"/>
          <w:marTop w:val="0"/>
          <w:marBottom w:val="0"/>
          <w:divBdr>
            <w:top w:val="none" w:sz="0" w:space="0" w:color="auto"/>
            <w:left w:val="none" w:sz="0" w:space="0" w:color="auto"/>
            <w:bottom w:val="none" w:sz="0" w:space="0" w:color="auto"/>
            <w:right w:val="none" w:sz="0" w:space="0" w:color="auto"/>
          </w:divBdr>
        </w:div>
        <w:div w:id="341514914">
          <w:marLeft w:val="0"/>
          <w:marRight w:val="0"/>
          <w:marTop w:val="0"/>
          <w:marBottom w:val="0"/>
          <w:divBdr>
            <w:top w:val="none" w:sz="0" w:space="0" w:color="auto"/>
            <w:left w:val="none" w:sz="0" w:space="0" w:color="auto"/>
            <w:bottom w:val="none" w:sz="0" w:space="0" w:color="auto"/>
            <w:right w:val="none" w:sz="0" w:space="0" w:color="auto"/>
          </w:divBdr>
        </w:div>
        <w:div w:id="1197694379">
          <w:marLeft w:val="0"/>
          <w:marRight w:val="0"/>
          <w:marTop w:val="0"/>
          <w:marBottom w:val="0"/>
          <w:divBdr>
            <w:top w:val="none" w:sz="0" w:space="0" w:color="auto"/>
            <w:left w:val="none" w:sz="0" w:space="0" w:color="auto"/>
            <w:bottom w:val="none" w:sz="0" w:space="0" w:color="auto"/>
            <w:right w:val="none" w:sz="0" w:space="0" w:color="auto"/>
          </w:divBdr>
        </w:div>
        <w:div w:id="271285805">
          <w:marLeft w:val="0"/>
          <w:marRight w:val="0"/>
          <w:marTop w:val="0"/>
          <w:marBottom w:val="0"/>
          <w:divBdr>
            <w:top w:val="none" w:sz="0" w:space="0" w:color="auto"/>
            <w:left w:val="none" w:sz="0" w:space="0" w:color="auto"/>
            <w:bottom w:val="none" w:sz="0" w:space="0" w:color="auto"/>
            <w:right w:val="none" w:sz="0" w:space="0" w:color="auto"/>
          </w:divBdr>
        </w:div>
        <w:div w:id="815609739">
          <w:marLeft w:val="0"/>
          <w:marRight w:val="0"/>
          <w:marTop w:val="0"/>
          <w:marBottom w:val="0"/>
          <w:divBdr>
            <w:top w:val="none" w:sz="0" w:space="0" w:color="auto"/>
            <w:left w:val="none" w:sz="0" w:space="0" w:color="auto"/>
            <w:bottom w:val="none" w:sz="0" w:space="0" w:color="auto"/>
            <w:right w:val="none" w:sz="0" w:space="0" w:color="auto"/>
          </w:divBdr>
        </w:div>
        <w:div w:id="1846628958">
          <w:marLeft w:val="0"/>
          <w:marRight w:val="0"/>
          <w:marTop w:val="0"/>
          <w:marBottom w:val="0"/>
          <w:divBdr>
            <w:top w:val="none" w:sz="0" w:space="0" w:color="auto"/>
            <w:left w:val="none" w:sz="0" w:space="0" w:color="auto"/>
            <w:bottom w:val="none" w:sz="0" w:space="0" w:color="auto"/>
            <w:right w:val="none" w:sz="0" w:space="0" w:color="auto"/>
          </w:divBdr>
        </w:div>
        <w:div w:id="205260241">
          <w:marLeft w:val="0"/>
          <w:marRight w:val="0"/>
          <w:marTop w:val="0"/>
          <w:marBottom w:val="0"/>
          <w:divBdr>
            <w:top w:val="none" w:sz="0" w:space="0" w:color="auto"/>
            <w:left w:val="none" w:sz="0" w:space="0" w:color="auto"/>
            <w:bottom w:val="none" w:sz="0" w:space="0" w:color="auto"/>
            <w:right w:val="none" w:sz="0" w:space="0" w:color="auto"/>
          </w:divBdr>
        </w:div>
        <w:div w:id="532770939">
          <w:marLeft w:val="0"/>
          <w:marRight w:val="0"/>
          <w:marTop w:val="0"/>
          <w:marBottom w:val="0"/>
          <w:divBdr>
            <w:top w:val="none" w:sz="0" w:space="0" w:color="auto"/>
            <w:left w:val="none" w:sz="0" w:space="0" w:color="auto"/>
            <w:bottom w:val="none" w:sz="0" w:space="0" w:color="auto"/>
            <w:right w:val="none" w:sz="0" w:space="0" w:color="auto"/>
          </w:divBdr>
        </w:div>
        <w:div w:id="1155031127">
          <w:marLeft w:val="0"/>
          <w:marRight w:val="0"/>
          <w:marTop w:val="0"/>
          <w:marBottom w:val="0"/>
          <w:divBdr>
            <w:top w:val="none" w:sz="0" w:space="0" w:color="auto"/>
            <w:left w:val="none" w:sz="0" w:space="0" w:color="auto"/>
            <w:bottom w:val="none" w:sz="0" w:space="0" w:color="auto"/>
            <w:right w:val="none" w:sz="0" w:space="0" w:color="auto"/>
          </w:divBdr>
        </w:div>
        <w:div w:id="542257584">
          <w:marLeft w:val="0"/>
          <w:marRight w:val="0"/>
          <w:marTop w:val="0"/>
          <w:marBottom w:val="0"/>
          <w:divBdr>
            <w:top w:val="none" w:sz="0" w:space="0" w:color="auto"/>
            <w:left w:val="none" w:sz="0" w:space="0" w:color="auto"/>
            <w:bottom w:val="none" w:sz="0" w:space="0" w:color="auto"/>
            <w:right w:val="none" w:sz="0" w:space="0" w:color="auto"/>
          </w:divBdr>
        </w:div>
        <w:div w:id="1028407857">
          <w:marLeft w:val="0"/>
          <w:marRight w:val="0"/>
          <w:marTop w:val="0"/>
          <w:marBottom w:val="0"/>
          <w:divBdr>
            <w:top w:val="none" w:sz="0" w:space="0" w:color="auto"/>
            <w:left w:val="none" w:sz="0" w:space="0" w:color="auto"/>
            <w:bottom w:val="none" w:sz="0" w:space="0" w:color="auto"/>
            <w:right w:val="none" w:sz="0" w:space="0" w:color="auto"/>
          </w:divBdr>
        </w:div>
        <w:div w:id="1725372351">
          <w:marLeft w:val="0"/>
          <w:marRight w:val="0"/>
          <w:marTop w:val="0"/>
          <w:marBottom w:val="0"/>
          <w:divBdr>
            <w:top w:val="none" w:sz="0" w:space="0" w:color="auto"/>
            <w:left w:val="none" w:sz="0" w:space="0" w:color="auto"/>
            <w:bottom w:val="none" w:sz="0" w:space="0" w:color="auto"/>
            <w:right w:val="none" w:sz="0" w:space="0" w:color="auto"/>
          </w:divBdr>
        </w:div>
        <w:div w:id="94910290">
          <w:marLeft w:val="0"/>
          <w:marRight w:val="0"/>
          <w:marTop w:val="0"/>
          <w:marBottom w:val="0"/>
          <w:divBdr>
            <w:top w:val="none" w:sz="0" w:space="0" w:color="auto"/>
            <w:left w:val="none" w:sz="0" w:space="0" w:color="auto"/>
            <w:bottom w:val="none" w:sz="0" w:space="0" w:color="auto"/>
            <w:right w:val="none" w:sz="0" w:space="0" w:color="auto"/>
          </w:divBdr>
        </w:div>
        <w:div w:id="1703437362">
          <w:marLeft w:val="0"/>
          <w:marRight w:val="0"/>
          <w:marTop w:val="0"/>
          <w:marBottom w:val="0"/>
          <w:divBdr>
            <w:top w:val="none" w:sz="0" w:space="0" w:color="auto"/>
            <w:left w:val="none" w:sz="0" w:space="0" w:color="auto"/>
            <w:bottom w:val="none" w:sz="0" w:space="0" w:color="auto"/>
            <w:right w:val="none" w:sz="0" w:space="0" w:color="auto"/>
          </w:divBdr>
        </w:div>
        <w:div w:id="1832284587">
          <w:marLeft w:val="0"/>
          <w:marRight w:val="0"/>
          <w:marTop w:val="0"/>
          <w:marBottom w:val="0"/>
          <w:divBdr>
            <w:top w:val="none" w:sz="0" w:space="0" w:color="auto"/>
            <w:left w:val="none" w:sz="0" w:space="0" w:color="auto"/>
            <w:bottom w:val="none" w:sz="0" w:space="0" w:color="auto"/>
            <w:right w:val="none" w:sz="0" w:space="0" w:color="auto"/>
          </w:divBdr>
        </w:div>
        <w:div w:id="1213536217">
          <w:marLeft w:val="0"/>
          <w:marRight w:val="0"/>
          <w:marTop w:val="0"/>
          <w:marBottom w:val="0"/>
          <w:divBdr>
            <w:top w:val="none" w:sz="0" w:space="0" w:color="auto"/>
            <w:left w:val="none" w:sz="0" w:space="0" w:color="auto"/>
            <w:bottom w:val="none" w:sz="0" w:space="0" w:color="auto"/>
            <w:right w:val="none" w:sz="0" w:space="0" w:color="auto"/>
          </w:divBdr>
        </w:div>
        <w:div w:id="1914388573">
          <w:marLeft w:val="0"/>
          <w:marRight w:val="0"/>
          <w:marTop w:val="0"/>
          <w:marBottom w:val="0"/>
          <w:divBdr>
            <w:top w:val="none" w:sz="0" w:space="0" w:color="auto"/>
            <w:left w:val="none" w:sz="0" w:space="0" w:color="auto"/>
            <w:bottom w:val="none" w:sz="0" w:space="0" w:color="auto"/>
            <w:right w:val="none" w:sz="0" w:space="0" w:color="auto"/>
          </w:divBdr>
        </w:div>
        <w:div w:id="1198932585">
          <w:marLeft w:val="0"/>
          <w:marRight w:val="0"/>
          <w:marTop w:val="0"/>
          <w:marBottom w:val="0"/>
          <w:divBdr>
            <w:top w:val="none" w:sz="0" w:space="0" w:color="auto"/>
            <w:left w:val="none" w:sz="0" w:space="0" w:color="auto"/>
            <w:bottom w:val="none" w:sz="0" w:space="0" w:color="auto"/>
            <w:right w:val="none" w:sz="0" w:space="0" w:color="auto"/>
          </w:divBdr>
        </w:div>
        <w:div w:id="1089423800">
          <w:marLeft w:val="0"/>
          <w:marRight w:val="0"/>
          <w:marTop w:val="0"/>
          <w:marBottom w:val="0"/>
          <w:divBdr>
            <w:top w:val="none" w:sz="0" w:space="0" w:color="auto"/>
            <w:left w:val="none" w:sz="0" w:space="0" w:color="auto"/>
            <w:bottom w:val="none" w:sz="0" w:space="0" w:color="auto"/>
            <w:right w:val="none" w:sz="0" w:space="0" w:color="auto"/>
          </w:divBdr>
        </w:div>
        <w:div w:id="910892011">
          <w:marLeft w:val="0"/>
          <w:marRight w:val="0"/>
          <w:marTop w:val="0"/>
          <w:marBottom w:val="0"/>
          <w:divBdr>
            <w:top w:val="none" w:sz="0" w:space="0" w:color="auto"/>
            <w:left w:val="none" w:sz="0" w:space="0" w:color="auto"/>
            <w:bottom w:val="none" w:sz="0" w:space="0" w:color="auto"/>
            <w:right w:val="none" w:sz="0" w:space="0" w:color="auto"/>
          </w:divBdr>
        </w:div>
        <w:div w:id="273942807">
          <w:marLeft w:val="0"/>
          <w:marRight w:val="0"/>
          <w:marTop w:val="0"/>
          <w:marBottom w:val="0"/>
          <w:divBdr>
            <w:top w:val="none" w:sz="0" w:space="0" w:color="auto"/>
            <w:left w:val="none" w:sz="0" w:space="0" w:color="auto"/>
            <w:bottom w:val="none" w:sz="0" w:space="0" w:color="auto"/>
            <w:right w:val="none" w:sz="0" w:space="0" w:color="auto"/>
          </w:divBdr>
        </w:div>
        <w:div w:id="886918964">
          <w:marLeft w:val="0"/>
          <w:marRight w:val="0"/>
          <w:marTop w:val="0"/>
          <w:marBottom w:val="0"/>
          <w:divBdr>
            <w:top w:val="none" w:sz="0" w:space="0" w:color="auto"/>
            <w:left w:val="none" w:sz="0" w:space="0" w:color="auto"/>
            <w:bottom w:val="none" w:sz="0" w:space="0" w:color="auto"/>
            <w:right w:val="none" w:sz="0" w:space="0" w:color="auto"/>
          </w:divBdr>
        </w:div>
        <w:div w:id="303849572">
          <w:marLeft w:val="0"/>
          <w:marRight w:val="0"/>
          <w:marTop w:val="0"/>
          <w:marBottom w:val="0"/>
          <w:divBdr>
            <w:top w:val="none" w:sz="0" w:space="0" w:color="auto"/>
            <w:left w:val="none" w:sz="0" w:space="0" w:color="auto"/>
            <w:bottom w:val="none" w:sz="0" w:space="0" w:color="auto"/>
            <w:right w:val="none" w:sz="0" w:space="0" w:color="auto"/>
          </w:divBdr>
        </w:div>
        <w:div w:id="155347775">
          <w:marLeft w:val="0"/>
          <w:marRight w:val="0"/>
          <w:marTop w:val="0"/>
          <w:marBottom w:val="0"/>
          <w:divBdr>
            <w:top w:val="none" w:sz="0" w:space="0" w:color="auto"/>
            <w:left w:val="none" w:sz="0" w:space="0" w:color="auto"/>
            <w:bottom w:val="none" w:sz="0" w:space="0" w:color="auto"/>
            <w:right w:val="none" w:sz="0" w:space="0" w:color="auto"/>
          </w:divBdr>
        </w:div>
        <w:div w:id="1934238685">
          <w:marLeft w:val="0"/>
          <w:marRight w:val="0"/>
          <w:marTop w:val="0"/>
          <w:marBottom w:val="0"/>
          <w:divBdr>
            <w:top w:val="none" w:sz="0" w:space="0" w:color="auto"/>
            <w:left w:val="none" w:sz="0" w:space="0" w:color="auto"/>
            <w:bottom w:val="none" w:sz="0" w:space="0" w:color="auto"/>
            <w:right w:val="none" w:sz="0" w:space="0" w:color="auto"/>
          </w:divBdr>
        </w:div>
        <w:div w:id="1565292749">
          <w:marLeft w:val="0"/>
          <w:marRight w:val="0"/>
          <w:marTop w:val="0"/>
          <w:marBottom w:val="0"/>
          <w:divBdr>
            <w:top w:val="none" w:sz="0" w:space="0" w:color="auto"/>
            <w:left w:val="none" w:sz="0" w:space="0" w:color="auto"/>
            <w:bottom w:val="none" w:sz="0" w:space="0" w:color="auto"/>
            <w:right w:val="none" w:sz="0" w:space="0" w:color="auto"/>
          </w:divBdr>
        </w:div>
        <w:div w:id="237639055">
          <w:marLeft w:val="0"/>
          <w:marRight w:val="0"/>
          <w:marTop w:val="0"/>
          <w:marBottom w:val="0"/>
          <w:divBdr>
            <w:top w:val="none" w:sz="0" w:space="0" w:color="auto"/>
            <w:left w:val="none" w:sz="0" w:space="0" w:color="auto"/>
            <w:bottom w:val="none" w:sz="0" w:space="0" w:color="auto"/>
            <w:right w:val="none" w:sz="0" w:space="0" w:color="auto"/>
          </w:divBdr>
        </w:div>
        <w:div w:id="769395914">
          <w:marLeft w:val="0"/>
          <w:marRight w:val="0"/>
          <w:marTop w:val="0"/>
          <w:marBottom w:val="0"/>
          <w:divBdr>
            <w:top w:val="none" w:sz="0" w:space="0" w:color="auto"/>
            <w:left w:val="none" w:sz="0" w:space="0" w:color="auto"/>
            <w:bottom w:val="none" w:sz="0" w:space="0" w:color="auto"/>
            <w:right w:val="none" w:sz="0" w:space="0" w:color="auto"/>
          </w:divBdr>
        </w:div>
        <w:div w:id="838888253">
          <w:marLeft w:val="0"/>
          <w:marRight w:val="0"/>
          <w:marTop w:val="0"/>
          <w:marBottom w:val="0"/>
          <w:divBdr>
            <w:top w:val="none" w:sz="0" w:space="0" w:color="auto"/>
            <w:left w:val="none" w:sz="0" w:space="0" w:color="auto"/>
            <w:bottom w:val="none" w:sz="0" w:space="0" w:color="auto"/>
            <w:right w:val="none" w:sz="0" w:space="0" w:color="auto"/>
          </w:divBdr>
        </w:div>
        <w:div w:id="927230332">
          <w:marLeft w:val="0"/>
          <w:marRight w:val="0"/>
          <w:marTop w:val="0"/>
          <w:marBottom w:val="0"/>
          <w:divBdr>
            <w:top w:val="none" w:sz="0" w:space="0" w:color="auto"/>
            <w:left w:val="none" w:sz="0" w:space="0" w:color="auto"/>
            <w:bottom w:val="none" w:sz="0" w:space="0" w:color="auto"/>
            <w:right w:val="none" w:sz="0" w:space="0" w:color="auto"/>
          </w:divBdr>
        </w:div>
        <w:div w:id="1357735877">
          <w:marLeft w:val="0"/>
          <w:marRight w:val="0"/>
          <w:marTop w:val="0"/>
          <w:marBottom w:val="0"/>
          <w:divBdr>
            <w:top w:val="none" w:sz="0" w:space="0" w:color="auto"/>
            <w:left w:val="none" w:sz="0" w:space="0" w:color="auto"/>
            <w:bottom w:val="none" w:sz="0" w:space="0" w:color="auto"/>
            <w:right w:val="none" w:sz="0" w:space="0" w:color="auto"/>
          </w:divBdr>
        </w:div>
        <w:div w:id="551039170">
          <w:marLeft w:val="0"/>
          <w:marRight w:val="0"/>
          <w:marTop w:val="0"/>
          <w:marBottom w:val="0"/>
          <w:divBdr>
            <w:top w:val="none" w:sz="0" w:space="0" w:color="auto"/>
            <w:left w:val="none" w:sz="0" w:space="0" w:color="auto"/>
            <w:bottom w:val="none" w:sz="0" w:space="0" w:color="auto"/>
            <w:right w:val="none" w:sz="0" w:space="0" w:color="auto"/>
          </w:divBdr>
        </w:div>
        <w:div w:id="98841315">
          <w:marLeft w:val="0"/>
          <w:marRight w:val="0"/>
          <w:marTop w:val="0"/>
          <w:marBottom w:val="0"/>
          <w:divBdr>
            <w:top w:val="none" w:sz="0" w:space="0" w:color="auto"/>
            <w:left w:val="none" w:sz="0" w:space="0" w:color="auto"/>
            <w:bottom w:val="none" w:sz="0" w:space="0" w:color="auto"/>
            <w:right w:val="none" w:sz="0" w:space="0" w:color="auto"/>
          </w:divBdr>
        </w:div>
        <w:div w:id="1217547053">
          <w:marLeft w:val="0"/>
          <w:marRight w:val="0"/>
          <w:marTop w:val="0"/>
          <w:marBottom w:val="0"/>
          <w:divBdr>
            <w:top w:val="none" w:sz="0" w:space="0" w:color="auto"/>
            <w:left w:val="none" w:sz="0" w:space="0" w:color="auto"/>
            <w:bottom w:val="none" w:sz="0" w:space="0" w:color="auto"/>
            <w:right w:val="none" w:sz="0" w:space="0" w:color="auto"/>
          </w:divBdr>
        </w:div>
        <w:div w:id="357974888">
          <w:marLeft w:val="0"/>
          <w:marRight w:val="0"/>
          <w:marTop w:val="0"/>
          <w:marBottom w:val="0"/>
          <w:divBdr>
            <w:top w:val="none" w:sz="0" w:space="0" w:color="auto"/>
            <w:left w:val="none" w:sz="0" w:space="0" w:color="auto"/>
            <w:bottom w:val="none" w:sz="0" w:space="0" w:color="auto"/>
            <w:right w:val="none" w:sz="0" w:space="0" w:color="auto"/>
          </w:divBdr>
        </w:div>
        <w:div w:id="320234078">
          <w:marLeft w:val="0"/>
          <w:marRight w:val="0"/>
          <w:marTop w:val="0"/>
          <w:marBottom w:val="0"/>
          <w:divBdr>
            <w:top w:val="none" w:sz="0" w:space="0" w:color="auto"/>
            <w:left w:val="none" w:sz="0" w:space="0" w:color="auto"/>
            <w:bottom w:val="none" w:sz="0" w:space="0" w:color="auto"/>
            <w:right w:val="none" w:sz="0" w:space="0" w:color="auto"/>
          </w:divBdr>
        </w:div>
        <w:div w:id="1249313754">
          <w:marLeft w:val="0"/>
          <w:marRight w:val="0"/>
          <w:marTop w:val="0"/>
          <w:marBottom w:val="0"/>
          <w:divBdr>
            <w:top w:val="none" w:sz="0" w:space="0" w:color="auto"/>
            <w:left w:val="none" w:sz="0" w:space="0" w:color="auto"/>
            <w:bottom w:val="none" w:sz="0" w:space="0" w:color="auto"/>
            <w:right w:val="none" w:sz="0" w:space="0" w:color="auto"/>
          </w:divBdr>
        </w:div>
        <w:div w:id="1239249481">
          <w:marLeft w:val="0"/>
          <w:marRight w:val="0"/>
          <w:marTop w:val="0"/>
          <w:marBottom w:val="0"/>
          <w:divBdr>
            <w:top w:val="none" w:sz="0" w:space="0" w:color="auto"/>
            <w:left w:val="none" w:sz="0" w:space="0" w:color="auto"/>
            <w:bottom w:val="none" w:sz="0" w:space="0" w:color="auto"/>
            <w:right w:val="none" w:sz="0" w:space="0" w:color="auto"/>
          </w:divBdr>
        </w:div>
        <w:div w:id="1997831411">
          <w:marLeft w:val="0"/>
          <w:marRight w:val="0"/>
          <w:marTop w:val="0"/>
          <w:marBottom w:val="0"/>
          <w:divBdr>
            <w:top w:val="none" w:sz="0" w:space="0" w:color="auto"/>
            <w:left w:val="none" w:sz="0" w:space="0" w:color="auto"/>
            <w:bottom w:val="none" w:sz="0" w:space="0" w:color="auto"/>
            <w:right w:val="none" w:sz="0" w:space="0" w:color="auto"/>
          </w:divBdr>
        </w:div>
        <w:div w:id="1116561112">
          <w:marLeft w:val="0"/>
          <w:marRight w:val="0"/>
          <w:marTop w:val="0"/>
          <w:marBottom w:val="0"/>
          <w:divBdr>
            <w:top w:val="none" w:sz="0" w:space="0" w:color="auto"/>
            <w:left w:val="none" w:sz="0" w:space="0" w:color="auto"/>
            <w:bottom w:val="none" w:sz="0" w:space="0" w:color="auto"/>
            <w:right w:val="none" w:sz="0" w:space="0" w:color="auto"/>
          </w:divBdr>
        </w:div>
        <w:div w:id="428434854">
          <w:marLeft w:val="0"/>
          <w:marRight w:val="0"/>
          <w:marTop w:val="0"/>
          <w:marBottom w:val="0"/>
          <w:divBdr>
            <w:top w:val="none" w:sz="0" w:space="0" w:color="auto"/>
            <w:left w:val="none" w:sz="0" w:space="0" w:color="auto"/>
            <w:bottom w:val="none" w:sz="0" w:space="0" w:color="auto"/>
            <w:right w:val="none" w:sz="0" w:space="0" w:color="auto"/>
          </w:divBdr>
        </w:div>
        <w:div w:id="680353145">
          <w:marLeft w:val="0"/>
          <w:marRight w:val="0"/>
          <w:marTop w:val="0"/>
          <w:marBottom w:val="0"/>
          <w:divBdr>
            <w:top w:val="none" w:sz="0" w:space="0" w:color="auto"/>
            <w:left w:val="none" w:sz="0" w:space="0" w:color="auto"/>
            <w:bottom w:val="none" w:sz="0" w:space="0" w:color="auto"/>
            <w:right w:val="none" w:sz="0" w:space="0" w:color="auto"/>
          </w:divBdr>
        </w:div>
        <w:div w:id="405568095">
          <w:marLeft w:val="0"/>
          <w:marRight w:val="0"/>
          <w:marTop w:val="0"/>
          <w:marBottom w:val="0"/>
          <w:divBdr>
            <w:top w:val="none" w:sz="0" w:space="0" w:color="auto"/>
            <w:left w:val="none" w:sz="0" w:space="0" w:color="auto"/>
            <w:bottom w:val="none" w:sz="0" w:space="0" w:color="auto"/>
            <w:right w:val="none" w:sz="0" w:space="0" w:color="auto"/>
          </w:divBdr>
        </w:div>
        <w:div w:id="1128204126">
          <w:marLeft w:val="0"/>
          <w:marRight w:val="0"/>
          <w:marTop w:val="0"/>
          <w:marBottom w:val="0"/>
          <w:divBdr>
            <w:top w:val="none" w:sz="0" w:space="0" w:color="auto"/>
            <w:left w:val="none" w:sz="0" w:space="0" w:color="auto"/>
            <w:bottom w:val="none" w:sz="0" w:space="0" w:color="auto"/>
            <w:right w:val="none" w:sz="0" w:space="0" w:color="auto"/>
          </w:divBdr>
        </w:div>
        <w:div w:id="964695461">
          <w:marLeft w:val="0"/>
          <w:marRight w:val="0"/>
          <w:marTop w:val="0"/>
          <w:marBottom w:val="0"/>
          <w:divBdr>
            <w:top w:val="none" w:sz="0" w:space="0" w:color="auto"/>
            <w:left w:val="none" w:sz="0" w:space="0" w:color="auto"/>
            <w:bottom w:val="none" w:sz="0" w:space="0" w:color="auto"/>
            <w:right w:val="none" w:sz="0" w:space="0" w:color="auto"/>
          </w:divBdr>
        </w:div>
        <w:div w:id="1568758446">
          <w:marLeft w:val="0"/>
          <w:marRight w:val="0"/>
          <w:marTop w:val="0"/>
          <w:marBottom w:val="0"/>
          <w:divBdr>
            <w:top w:val="none" w:sz="0" w:space="0" w:color="auto"/>
            <w:left w:val="none" w:sz="0" w:space="0" w:color="auto"/>
            <w:bottom w:val="none" w:sz="0" w:space="0" w:color="auto"/>
            <w:right w:val="none" w:sz="0" w:space="0" w:color="auto"/>
          </w:divBdr>
        </w:div>
        <w:div w:id="1765110470">
          <w:marLeft w:val="0"/>
          <w:marRight w:val="0"/>
          <w:marTop w:val="0"/>
          <w:marBottom w:val="0"/>
          <w:divBdr>
            <w:top w:val="none" w:sz="0" w:space="0" w:color="auto"/>
            <w:left w:val="none" w:sz="0" w:space="0" w:color="auto"/>
            <w:bottom w:val="none" w:sz="0" w:space="0" w:color="auto"/>
            <w:right w:val="none" w:sz="0" w:space="0" w:color="auto"/>
          </w:divBdr>
        </w:div>
        <w:div w:id="1312757321">
          <w:marLeft w:val="0"/>
          <w:marRight w:val="0"/>
          <w:marTop w:val="0"/>
          <w:marBottom w:val="0"/>
          <w:divBdr>
            <w:top w:val="none" w:sz="0" w:space="0" w:color="auto"/>
            <w:left w:val="none" w:sz="0" w:space="0" w:color="auto"/>
            <w:bottom w:val="none" w:sz="0" w:space="0" w:color="auto"/>
            <w:right w:val="none" w:sz="0" w:space="0" w:color="auto"/>
          </w:divBdr>
        </w:div>
        <w:div w:id="1970696070">
          <w:marLeft w:val="0"/>
          <w:marRight w:val="0"/>
          <w:marTop w:val="0"/>
          <w:marBottom w:val="0"/>
          <w:divBdr>
            <w:top w:val="none" w:sz="0" w:space="0" w:color="auto"/>
            <w:left w:val="none" w:sz="0" w:space="0" w:color="auto"/>
            <w:bottom w:val="none" w:sz="0" w:space="0" w:color="auto"/>
            <w:right w:val="none" w:sz="0" w:space="0" w:color="auto"/>
          </w:divBdr>
        </w:div>
        <w:div w:id="546258851">
          <w:marLeft w:val="0"/>
          <w:marRight w:val="0"/>
          <w:marTop w:val="0"/>
          <w:marBottom w:val="0"/>
          <w:divBdr>
            <w:top w:val="none" w:sz="0" w:space="0" w:color="auto"/>
            <w:left w:val="none" w:sz="0" w:space="0" w:color="auto"/>
            <w:bottom w:val="none" w:sz="0" w:space="0" w:color="auto"/>
            <w:right w:val="none" w:sz="0" w:space="0" w:color="auto"/>
          </w:divBdr>
        </w:div>
        <w:div w:id="1934164458">
          <w:marLeft w:val="0"/>
          <w:marRight w:val="0"/>
          <w:marTop w:val="0"/>
          <w:marBottom w:val="0"/>
          <w:divBdr>
            <w:top w:val="none" w:sz="0" w:space="0" w:color="auto"/>
            <w:left w:val="none" w:sz="0" w:space="0" w:color="auto"/>
            <w:bottom w:val="none" w:sz="0" w:space="0" w:color="auto"/>
            <w:right w:val="none" w:sz="0" w:space="0" w:color="auto"/>
          </w:divBdr>
        </w:div>
        <w:div w:id="1826050084">
          <w:marLeft w:val="0"/>
          <w:marRight w:val="0"/>
          <w:marTop w:val="0"/>
          <w:marBottom w:val="0"/>
          <w:divBdr>
            <w:top w:val="none" w:sz="0" w:space="0" w:color="auto"/>
            <w:left w:val="none" w:sz="0" w:space="0" w:color="auto"/>
            <w:bottom w:val="none" w:sz="0" w:space="0" w:color="auto"/>
            <w:right w:val="none" w:sz="0" w:space="0" w:color="auto"/>
          </w:divBdr>
        </w:div>
        <w:div w:id="450327226">
          <w:marLeft w:val="0"/>
          <w:marRight w:val="0"/>
          <w:marTop w:val="0"/>
          <w:marBottom w:val="0"/>
          <w:divBdr>
            <w:top w:val="none" w:sz="0" w:space="0" w:color="auto"/>
            <w:left w:val="none" w:sz="0" w:space="0" w:color="auto"/>
            <w:bottom w:val="none" w:sz="0" w:space="0" w:color="auto"/>
            <w:right w:val="none" w:sz="0" w:space="0" w:color="auto"/>
          </w:divBdr>
        </w:div>
        <w:div w:id="1773941057">
          <w:marLeft w:val="0"/>
          <w:marRight w:val="0"/>
          <w:marTop w:val="0"/>
          <w:marBottom w:val="0"/>
          <w:divBdr>
            <w:top w:val="none" w:sz="0" w:space="0" w:color="auto"/>
            <w:left w:val="none" w:sz="0" w:space="0" w:color="auto"/>
            <w:bottom w:val="none" w:sz="0" w:space="0" w:color="auto"/>
            <w:right w:val="none" w:sz="0" w:space="0" w:color="auto"/>
          </w:divBdr>
        </w:div>
        <w:div w:id="751009614">
          <w:marLeft w:val="0"/>
          <w:marRight w:val="0"/>
          <w:marTop w:val="0"/>
          <w:marBottom w:val="0"/>
          <w:divBdr>
            <w:top w:val="none" w:sz="0" w:space="0" w:color="auto"/>
            <w:left w:val="none" w:sz="0" w:space="0" w:color="auto"/>
            <w:bottom w:val="none" w:sz="0" w:space="0" w:color="auto"/>
            <w:right w:val="none" w:sz="0" w:space="0" w:color="auto"/>
          </w:divBdr>
        </w:div>
        <w:div w:id="7685835">
          <w:marLeft w:val="0"/>
          <w:marRight w:val="0"/>
          <w:marTop w:val="0"/>
          <w:marBottom w:val="0"/>
          <w:divBdr>
            <w:top w:val="none" w:sz="0" w:space="0" w:color="auto"/>
            <w:left w:val="none" w:sz="0" w:space="0" w:color="auto"/>
            <w:bottom w:val="none" w:sz="0" w:space="0" w:color="auto"/>
            <w:right w:val="none" w:sz="0" w:space="0" w:color="auto"/>
          </w:divBdr>
        </w:div>
        <w:div w:id="100419581">
          <w:marLeft w:val="0"/>
          <w:marRight w:val="0"/>
          <w:marTop w:val="0"/>
          <w:marBottom w:val="0"/>
          <w:divBdr>
            <w:top w:val="none" w:sz="0" w:space="0" w:color="auto"/>
            <w:left w:val="none" w:sz="0" w:space="0" w:color="auto"/>
            <w:bottom w:val="none" w:sz="0" w:space="0" w:color="auto"/>
            <w:right w:val="none" w:sz="0" w:space="0" w:color="auto"/>
          </w:divBdr>
        </w:div>
        <w:div w:id="1216552084">
          <w:marLeft w:val="0"/>
          <w:marRight w:val="0"/>
          <w:marTop w:val="0"/>
          <w:marBottom w:val="0"/>
          <w:divBdr>
            <w:top w:val="none" w:sz="0" w:space="0" w:color="auto"/>
            <w:left w:val="none" w:sz="0" w:space="0" w:color="auto"/>
            <w:bottom w:val="none" w:sz="0" w:space="0" w:color="auto"/>
            <w:right w:val="none" w:sz="0" w:space="0" w:color="auto"/>
          </w:divBdr>
        </w:div>
        <w:div w:id="1521772886">
          <w:marLeft w:val="0"/>
          <w:marRight w:val="0"/>
          <w:marTop w:val="0"/>
          <w:marBottom w:val="0"/>
          <w:divBdr>
            <w:top w:val="none" w:sz="0" w:space="0" w:color="auto"/>
            <w:left w:val="none" w:sz="0" w:space="0" w:color="auto"/>
            <w:bottom w:val="none" w:sz="0" w:space="0" w:color="auto"/>
            <w:right w:val="none" w:sz="0" w:space="0" w:color="auto"/>
          </w:divBdr>
        </w:div>
        <w:div w:id="1120803430">
          <w:marLeft w:val="0"/>
          <w:marRight w:val="0"/>
          <w:marTop w:val="0"/>
          <w:marBottom w:val="0"/>
          <w:divBdr>
            <w:top w:val="none" w:sz="0" w:space="0" w:color="auto"/>
            <w:left w:val="none" w:sz="0" w:space="0" w:color="auto"/>
            <w:bottom w:val="none" w:sz="0" w:space="0" w:color="auto"/>
            <w:right w:val="none" w:sz="0" w:space="0" w:color="auto"/>
          </w:divBdr>
        </w:div>
        <w:div w:id="1480997062">
          <w:marLeft w:val="0"/>
          <w:marRight w:val="0"/>
          <w:marTop w:val="0"/>
          <w:marBottom w:val="0"/>
          <w:divBdr>
            <w:top w:val="none" w:sz="0" w:space="0" w:color="auto"/>
            <w:left w:val="none" w:sz="0" w:space="0" w:color="auto"/>
            <w:bottom w:val="none" w:sz="0" w:space="0" w:color="auto"/>
            <w:right w:val="none" w:sz="0" w:space="0" w:color="auto"/>
          </w:divBdr>
        </w:div>
        <w:div w:id="404105686">
          <w:marLeft w:val="0"/>
          <w:marRight w:val="0"/>
          <w:marTop w:val="0"/>
          <w:marBottom w:val="0"/>
          <w:divBdr>
            <w:top w:val="none" w:sz="0" w:space="0" w:color="auto"/>
            <w:left w:val="none" w:sz="0" w:space="0" w:color="auto"/>
            <w:bottom w:val="none" w:sz="0" w:space="0" w:color="auto"/>
            <w:right w:val="none" w:sz="0" w:space="0" w:color="auto"/>
          </w:divBdr>
        </w:div>
        <w:div w:id="384790988">
          <w:marLeft w:val="0"/>
          <w:marRight w:val="0"/>
          <w:marTop w:val="0"/>
          <w:marBottom w:val="0"/>
          <w:divBdr>
            <w:top w:val="none" w:sz="0" w:space="0" w:color="auto"/>
            <w:left w:val="none" w:sz="0" w:space="0" w:color="auto"/>
            <w:bottom w:val="none" w:sz="0" w:space="0" w:color="auto"/>
            <w:right w:val="none" w:sz="0" w:space="0" w:color="auto"/>
          </w:divBdr>
        </w:div>
        <w:div w:id="1118337087">
          <w:marLeft w:val="0"/>
          <w:marRight w:val="0"/>
          <w:marTop w:val="0"/>
          <w:marBottom w:val="0"/>
          <w:divBdr>
            <w:top w:val="none" w:sz="0" w:space="0" w:color="auto"/>
            <w:left w:val="none" w:sz="0" w:space="0" w:color="auto"/>
            <w:bottom w:val="none" w:sz="0" w:space="0" w:color="auto"/>
            <w:right w:val="none" w:sz="0" w:space="0" w:color="auto"/>
          </w:divBdr>
        </w:div>
        <w:div w:id="771391088">
          <w:marLeft w:val="0"/>
          <w:marRight w:val="0"/>
          <w:marTop w:val="0"/>
          <w:marBottom w:val="0"/>
          <w:divBdr>
            <w:top w:val="none" w:sz="0" w:space="0" w:color="auto"/>
            <w:left w:val="none" w:sz="0" w:space="0" w:color="auto"/>
            <w:bottom w:val="none" w:sz="0" w:space="0" w:color="auto"/>
            <w:right w:val="none" w:sz="0" w:space="0" w:color="auto"/>
          </w:divBdr>
        </w:div>
        <w:div w:id="1054306867">
          <w:marLeft w:val="0"/>
          <w:marRight w:val="0"/>
          <w:marTop w:val="0"/>
          <w:marBottom w:val="0"/>
          <w:divBdr>
            <w:top w:val="none" w:sz="0" w:space="0" w:color="auto"/>
            <w:left w:val="none" w:sz="0" w:space="0" w:color="auto"/>
            <w:bottom w:val="none" w:sz="0" w:space="0" w:color="auto"/>
            <w:right w:val="none" w:sz="0" w:space="0" w:color="auto"/>
          </w:divBdr>
        </w:div>
        <w:div w:id="1202743448">
          <w:marLeft w:val="0"/>
          <w:marRight w:val="0"/>
          <w:marTop w:val="0"/>
          <w:marBottom w:val="0"/>
          <w:divBdr>
            <w:top w:val="none" w:sz="0" w:space="0" w:color="auto"/>
            <w:left w:val="none" w:sz="0" w:space="0" w:color="auto"/>
            <w:bottom w:val="none" w:sz="0" w:space="0" w:color="auto"/>
            <w:right w:val="none" w:sz="0" w:space="0" w:color="auto"/>
          </w:divBdr>
        </w:div>
        <w:div w:id="1673292867">
          <w:marLeft w:val="0"/>
          <w:marRight w:val="0"/>
          <w:marTop w:val="0"/>
          <w:marBottom w:val="0"/>
          <w:divBdr>
            <w:top w:val="none" w:sz="0" w:space="0" w:color="auto"/>
            <w:left w:val="none" w:sz="0" w:space="0" w:color="auto"/>
            <w:bottom w:val="none" w:sz="0" w:space="0" w:color="auto"/>
            <w:right w:val="none" w:sz="0" w:space="0" w:color="auto"/>
          </w:divBdr>
        </w:div>
        <w:div w:id="2001809222">
          <w:marLeft w:val="0"/>
          <w:marRight w:val="0"/>
          <w:marTop w:val="0"/>
          <w:marBottom w:val="0"/>
          <w:divBdr>
            <w:top w:val="none" w:sz="0" w:space="0" w:color="auto"/>
            <w:left w:val="none" w:sz="0" w:space="0" w:color="auto"/>
            <w:bottom w:val="none" w:sz="0" w:space="0" w:color="auto"/>
            <w:right w:val="none" w:sz="0" w:space="0" w:color="auto"/>
          </w:divBdr>
        </w:div>
        <w:div w:id="363334924">
          <w:marLeft w:val="0"/>
          <w:marRight w:val="0"/>
          <w:marTop w:val="0"/>
          <w:marBottom w:val="0"/>
          <w:divBdr>
            <w:top w:val="none" w:sz="0" w:space="0" w:color="auto"/>
            <w:left w:val="none" w:sz="0" w:space="0" w:color="auto"/>
            <w:bottom w:val="none" w:sz="0" w:space="0" w:color="auto"/>
            <w:right w:val="none" w:sz="0" w:space="0" w:color="auto"/>
          </w:divBdr>
        </w:div>
        <w:div w:id="145167850">
          <w:marLeft w:val="0"/>
          <w:marRight w:val="0"/>
          <w:marTop w:val="0"/>
          <w:marBottom w:val="0"/>
          <w:divBdr>
            <w:top w:val="none" w:sz="0" w:space="0" w:color="auto"/>
            <w:left w:val="none" w:sz="0" w:space="0" w:color="auto"/>
            <w:bottom w:val="none" w:sz="0" w:space="0" w:color="auto"/>
            <w:right w:val="none" w:sz="0" w:space="0" w:color="auto"/>
          </w:divBdr>
        </w:div>
        <w:div w:id="1014579131">
          <w:marLeft w:val="0"/>
          <w:marRight w:val="0"/>
          <w:marTop w:val="0"/>
          <w:marBottom w:val="0"/>
          <w:divBdr>
            <w:top w:val="none" w:sz="0" w:space="0" w:color="auto"/>
            <w:left w:val="none" w:sz="0" w:space="0" w:color="auto"/>
            <w:bottom w:val="none" w:sz="0" w:space="0" w:color="auto"/>
            <w:right w:val="none" w:sz="0" w:space="0" w:color="auto"/>
          </w:divBdr>
        </w:div>
        <w:div w:id="373774223">
          <w:marLeft w:val="0"/>
          <w:marRight w:val="0"/>
          <w:marTop w:val="0"/>
          <w:marBottom w:val="0"/>
          <w:divBdr>
            <w:top w:val="none" w:sz="0" w:space="0" w:color="auto"/>
            <w:left w:val="none" w:sz="0" w:space="0" w:color="auto"/>
            <w:bottom w:val="none" w:sz="0" w:space="0" w:color="auto"/>
            <w:right w:val="none" w:sz="0" w:space="0" w:color="auto"/>
          </w:divBdr>
        </w:div>
        <w:div w:id="652175428">
          <w:marLeft w:val="0"/>
          <w:marRight w:val="0"/>
          <w:marTop w:val="0"/>
          <w:marBottom w:val="0"/>
          <w:divBdr>
            <w:top w:val="none" w:sz="0" w:space="0" w:color="auto"/>
            <w:left w:val="none" w:sz="0" w:space="0" w:color="auto"/>
            <w:bottom w:val="none" w:sz="0" w:space="0" w:color="auto"/>
            <w:right w:val="none" w:sz="0" w:space="0" w:color="auto"/>
          </w:divBdr>
        </w:div>
        <w:div w:id="554899680">
          <w:marLeft w:val="0"/>
          <w:marRight w:val="0"/>
          <w:marTop w:val="0"/>
          <w:marBottom w:val="0"/>
          <w:divBdr>
            <w:top w:val="none" w:sz="0" w:space="0" w:color="auto"/>
            <w:left w:val="none" w:sz="0" w:space="0" w:color="auto"/>
            <w:bottom w:val="none" w:sz="0" w:space="0" w:color="auto"/>
            <w:right w:val="none" w:sz="0" w:space="0" w:color="auto"/>
          </w:divBdr>
        </w:div>
        <w:div w:id="1795979018">
          <w:marLeft w:val="0"/>
          <w:marRight w:val="0"/>
          <w:marTop w:val="0"/>
          <w:marBottom w:val="0"/>
          <w:divBdr>
            <w:top w:val="none" w:sz="0" w:space="0" w:color="auto"/>
            <w:left w:val="none" w:sz="0" w:space="0" w:color="auto"/>
            <w:bottom w:val="none" w:sz="0" w:space="0" w:color="auto"/>
            <w:right w:val="none" w:sz="0" w:space="0" w:color="auto"/>
          </w:divBdr>
        </w:div>
        <w:div w:id="1831940804">
          <w:marLeft w:val="0"/>
          <w:marRight w:val="0"/>
          <w:marTop w:val="0"/>
          <w:marBottom w:val="0"/>
          <w:divBdr>
            <w:top w:val="none" w:sz="0" w:space="0" w:color="auto"/>
            <w:left w:val="none" w:sz="0" w:space="0" w:color="auto"/>
            <w:bottom w:val="none" w:sz="0" w:space="0" w:color="auto"/>
            <w:right w:val="none" w:sz="0" w:space="0" w:color="auto"/>
          </w:divBdr>
        </w:div>
        <w:div w:id="1189412956">
          <w:marLeft w:val="0"/>
          <w:marRight w:val="0"/>
          <w:marTop w:val="0"/>
          <w:marBottom w:val="0"/>
          <w:divBdr>
            <w:top w:val="none" w:sz="0" w:space="0" w:color="auto"/>
            <w:left w:val="none" w:sz="0" w:space="0" w:color="auto"/>
            <w:bottom w:val="none" w:sz="0" w:space="0" w:color="auto"/>
            <w:right w:val="none" w:sz="0" w:space="0" w:color="auto"/>
          </w:divBdr>
        </w:div>
        <w:div w:id="1610891678">
          <w:marLeft w:val="0"/>
          <w:marRight w:val="0"/>
          <w:marTop w:val="0"/>
          <w:marBottom w:val="0"/>
          <w:divBdr>
            <w:top w:val="none" w:sz="0" w:space="0" w:color="auto"/>
            <w:left w:val="none" w:sz="0" w:space="0" w:color="auto"/>
            <w:bottom w:val="none" w:sz="0" w:space="0" w:color="auto"/>
            <w:right w:val="none" w:sz="0" w:space="0" w:color="auto"/>
          </w:divBdr>
        </w:div>
        <w:div w:id="1504973266">
          <w:marLeft w:val="0"/>
          <w:marRight w:val="0"/>
          <w:marTop w:val="0"/>
          <w:marBottom w:val="0"/>
          <w:divBdr>
            <w:top w:val="none" w:sz="0" w:space="0" w:color="auto"/>
            <w:left w:val="none" w:sz="0" w:space="0" w:color="auto"/>
            <w:bottom w:val="none" w:sz="0" w:space="0" w:color="auto"/>
            <w:right w:val="none" w:sz="0" w:space="0" w:color="auto"/>
          </w:divBdr>
        </w:div>
        <w:div w:id="670185685">
          <w:marLeft w:val="0"/>
          <w:marRight w:val="0"/>
          <w:marTop w:val="0"/>
          <w:marBottom w:val="0"/>
          <w:divBdr>
            <w:top w:val="none" w:sz="0" w:space="0" w:color="auto"/>
            <w:left w:val="none" w:sz="0" w:space="0" w:color="auto"/>
            <w:bottom w:val="none" w:sz="0" w:space="0" w:color="auto"/>
            <w:right w:val="none" w:sz="0" w:space="0" w:color="auto"/>
          </w:divBdr>
        </w:div>
        <w:div w:id="1323654374">
          <w:marLeft w:val="0"/>
          <w:marRight w:val="0"/>
          <w:marTop w:val="0"/>
          <w:marBottom w:val="0"/>
          <w:divBdr>
            <w:top w:val="none" w:sz="0" w:space="0" w:color="auto"/>
            <w:left w:val="none" w:sz="0" w:space="0" w:color="auto"/>
            <w:bottom w:val="none" w:sz="0" w:space="0" w:color="auto"/>
            <w:right w:val="none" w:sz="0" w:space="0" w:color="auto"/>
          </w:divBdr>
        </w:div>
        <w:div w:id="425079715">
          <w:marLeft w:val="0"/>
          <w:marRight w:val="0"/>
          <w:marTop w:val="0"/>
          <w:marBottom w:val="0"/>
          <w:divBdr>
            <w:top w:val="none" w:sz="0" w:space="0" w:color="auto"/>
            <w:left w:val="none" w:sz="0" w:space="0" w:color="auto"/>
            <w:bottom w:val="none" w:sz="0" w:space="0" w:color="auto"/>
            <w:right w:val="none" w:sz="0" w:space="0" w:color="auto"/>
          </w:divBdr>
        </w:div>
        <w:div w:id="205726519">
          <w:marLeft w:val="0"/>
          <w:marRight w:val="0"/>
          <w:marTop w:val="0"/>
          <w:marBottom w:val="0"/>
          <w:divBdr>
            <w:top w:val="none" w:sz="0" w:space="0" w:color="auto"/>
            <w:left w:val="none" w:sz="0" w:space="0" w:color="auto"/>
            <w:bottom w:val="none" w:sz="0" w:space="0" w:color="auto"/>
            <w:right w:val="none" w:sz="0" w:space="0" w:color="auto"/>
          </w:divBdr>
        </w:div>
        <w:div w:id="192693288">
          <w:marLeft w:val="0"/>
          <w:marRight w:val="0"/>
          <w:marTop w:val="0"/>
          <w:marBottom w:val="0"/>
          <w:divBdr>
            <w:top w:val="none" w:sz="0" w:space="0" w:color="auto"/>
            <w:left w:val="none" w:sz="0" w:space="0" w:color="auto"/>
            <w:bottom w:val="none" w:sz="0" w:space="0" w:color="auto"/>
            <w:right w:val="none" w:sz="0" w:space="0" w:color="auto"/>
          </w:divBdr>
        </w:div>
        <w:div w:id="1284842938">
          <w:marLeft w:val="0"/>
          <w:marRight w:val="0"/>
          <w:marTop w:val="0"/>
          <w:marBottom w:val="0"/>
          <w:divBdr>
            <w:top w:val="none" w:sz="0" w:space="0" w:color="auto"/>
            <w:left w:val="none" w:sz="0" w:space="0" w:color="auto"/>
            <w:bottom w:val="none" w:sz="0" w:space="0" w:color="auto"/>
            <w:right w:val="none" w:sz="0" w:space="0" w:color="auto"/>
          </w:divBdr>
        </w:div>
        <w:div w:id="1981350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ssessmentonline.naac.gov.in/storage/app/hei/clarificationfiles/101395_18814id_2.2.2%20DVV%20response%20final.pdf" TargetMode="External"/><Relationship Id="rId117" Type="http://schemas.openxmlformats.org/officeDocument/2006/relationships/hyperlink" Target="https://assessmentonline.naac.gov.in/storage/app/hei/SSR/101395/7.1.5_1607150884_4493.pdf" TargetMode="External"/><Relationship Id="rId21" Type="http://schemas.openxmlformats.org/officeDocument/2006/relationships/hyperlink" Target="https://assessmentonline.naac.gov.in/storage/app/hei/SSR/101395/2.1.1_1607072059_4493.xlsx" TargetMode="External"/><Relationship Id="rId42" Type="http://schemas.openxmlformats.org/officeDocument/2006/relationships/hyperlink" Target="https://assessmentonline.naac.gov.in/storage/app/hei/clarificationfiles/101395_18843id_3.2.1%20DVV.xlsx" TargetMode="External"/><Relationship Id="rId47" Type="http://schemas.openxmlformats.org/officeDocument/2006/relationships/hyperlink" Target="https://assessmentonline.naac.gov.in/storage/app/hei/SSR/101395/3.3.2_1607149387_4493.pdf" TargetMode="External"/><Relationship Id="rId63" Type="http://schemas.openxmlformats.org/officeDocument/2006/relationships/hyperlink" Target="https://assessmentonline.naac.gov.in/storage/app/hei/clarificationfiles/101395_18870id_4.1.4,4.4.1.pdf" TargetMode="External"/><Relationship Id="rId68" Type="http://schemas.openxmlformats.org/officeDocument/2006/relationships/hyperlink" Target="https://assessmentonline.naac.gov.in/storage/app/hei/SSR/101395/4.2.3_1607160274_4493.pdf" TargetMode="External"/><Relationship Id="rId84" Type="http://schemas.openxmlformats.org/officeDocument/2006/relationships/hyperlink" Target="https://assessmentonline.naac.gov.in/storage/app/hei/clarificationfiles/101395_18859id_5.1.3%20DVV.pdf" TargetMode="External"/><Relationship Id="rId89" Type="http://schemas.openxmlformats.org/officeDocument/2006/relationships/hyperlink" Target="https://assessmentonline.naac.gov.in/storage/app/hei/SSR/101395/5.1.5_1608193396_4493.pdf" TargetMode="External"/><Relationship Id="rId112" Type="http://schemas.openxmlformats.org/officeDocument/2006/relationships/hyperlink" Target="https://assessmentonline.naac.gov.in/storage/app/hei/SSR/101395/6.5.3_1608092611_4493.xls" TargetMode="External"/><Relationship Id="rId16" Type="http://schemas.openxmlformats.org/officeDocument/2006/relationships/hyperlink" Target="http://piggcwjind.ac.in/MenuData.aspx?Menu=d5jo6AxztEo=" TargetMode="External"/><Relationship Id="rId107" Type="http://schemas.openxmlformats.org/officeDocument/2006/relationships/hyperlink" Target="https://assessmentonline.naac.gov.in/storage/app/hei/SSR/101395/6.3.4_1607105878_4493.pdf" TargetMode="External"/><Relationship Id="rId11" Type="http://schemas.openxmlformats.org/officeDocument/2006/relationships/hyperlink" Target="https://assessmentonline.naac.gov.in/storage/app/hei/SSR/101395/1.3.3_1605244029_4493.xlsx" TargetMode="External"/><Relationship Id="rId32" Type="http://schemas.openxmlformats.org/officeDocument/2006/relationships/hyperlink" Target="https://assessmentonline.naac.gov.in/storage/app/hei/SSR/101395/2.4.1_1605073436_4493.pdf" TargetMode="External"/><Relationship Id="rId37" Type="http://schemas.openxmlformats.org/officeDocument/2006/relationships/hyperlink" Target="https://assessmentonline.naac.gov.in/storage/app/hei/SSR/101395/2.4.3_1606813489_4493.xlsx" TargetMode="External"/><Relationship Id="rId53" Type="http://schemas.openxmlformats.org/officeDocument/2006/relationships/hyperlink" Target="https://assessmentonline.naac.gov.in/storage/app/hei/SSR/101395/3.3.4_1607151169_4493.pdf" TargetMode="External"/><Relationship Id="rId58" Type="http://schemas.openxmlformats.org/officeDocument/2006/relationships/hyperlink" Target="http://piggcwjind.ac.in/Data.aspx?Menu=GGpWxWJuSX8=&amp;SubMenu=qyxyw7ju0NY=" TargetMode="External"/><Relationship Id="rId74" Type="http://schemas.openxmlformats.org/officeDocument/2006/relationships/hyperlink" Target="https://assessmentonline.naac.gov.in/storage/app/hei/SSR/101395/4.4.1_1608100049_4493.pdf" TargetMode="External"/><Relationship Id="rId79" Type="http://schemas.openxmlformats.org/officeDocument/2006/relationships/hyperlink" Target="https://assessmentonline.naac.gov.in/storage/app/hei/SSR/101395/5.1.1_1608184990_4493.xlsx" TargetMode="External"/><Relationship Id="rId102" Type="http://schemas.openxmlformats.org/officeDocument/2006/relationships/hyperlink" Target="https://assessmentonline.naac.gov.in/storage/app/hei/SSR/101395/6.3.2_1607017410_4493.pdf" TargetMode="External"/><Relationship Id="rId123" Type="http://schemas.openxmlformats.org/officeDocument/2006/relationships/hyperlink" Target="https://assessmentonline.naac.gov.in/storage/app/hei/SSR/101395/7.1.10_1607156932_4493.pdf" TargetMode="External"/><Relationship Id="rId5" Type="http://schemas.openxmlformats.org/officeDocument/2006/relationships/hyperlink" Target="https://assessmentonline.naac.gov.in/storage/app/hei/SSR/101395/1.1.3_1604896658_4493.xlsx" TargetMode="External"/><Relationship Id="rId90" Type="http://schemas.openxmlformats.org/officeDocument/2006/relationships/hyperlink" Target="https://assessmentonline.naac.gov.in/storage/app/hei/clarificationfiles/101395_18861id_5.1.5%20final%20DVV...pdf" TargetMode="External"/><Relationship Id="rId95" Type="http://schemas.openxmlformats.org/officeDocument/2006/relationships/hyperlink" Target="https://assessmentonline.naac.gov.in/storage/app/hei/SSR/101395/5.3.1_1604897637_4493.pdf" TargetMode="External"/><Relationship Id="rId19" Type="http://schemas.openxmlformats.org/officeDocument/2006/relationships/hyperlink" Target="http://piggcwjind.ac.in/MenuData.aspx?Menu=d5jo6AxztEo=" TargetMode="External"/><Relationship Id="rId14" Type="http://schemas.openxmlformats.org/officeDocument/2006/relationships/hyperlink" Target="https://assessmentonline.naac.gov.in/storage/app/hei/SSR/101395/1.4.1_1607144576_4493.docx" TargetMode="External"/><Relationship Id="rId22" Type="http://schemas.openxmlformats.org/officeDocument/2006/relationships/hyperlink" Target="https://assessmentonline.naac.gov.in/storage/app/hei/SSR/101395/2.1.1_1607150254_4493.pdf" TargetMode="External"/><Relationship Id="rId27" Type="http://schemas.openxmlformats.org/officeDocument/2006/relationships/hyperlink" Target="https://assessmentonline.naac.gov.in/storage/app/hei/SSR/101395/2.3.3_1607066753_4493.pdf" TargetMode="External"/><Relationship Id="rId30" Type="http://schemas.openxmlformats.org/officeDocument/2006/relationships/hyperlink" Target="https://assessmentonline.naac.gov.in/storage/app/hei/SSR/101395/2.4.1_1606812398_4493.pdf" TargetMode="External"/><Relationship Id="rId35" Type="http://schemas.openxmlformats.org/officeDocument/2006/relationships/hyperlink" Target="https://assessmentonline.naac.gov.in/storage/app/hei/SSR/101395/2.4.2_1605072712_4493.pdf" TargetMode="External"/><Relationship Id="rId43" Type="http://schemas.openxmlformats.org/officeDocument/2006/relationships/hyperlink" Target="https://assessmentonline.naac.gov.in/storage/app/hei/SSR/101395/3.2.2_1607676354_4493.xlsx" TargetMode="External"/><Relationship Id="rId48" Type="http://schemas.openxmlformats.org/officeDocument/2006/relationships/hyperlink" Target="https://assessmentonline.naac.gov.in/storage/app/hei/clarificationfiles/101395_18849id_3.3.2%20DVV.pdf" TargetMode="External"/><Relationship Id="rId56" Type="http://schemas.openxmlformats.org/officeDocument/2006/relationships/hyperlink" Target="https://assessmentonline.naac.gov.in/storage/app/hei/SSR/101395/4.1.3_1608092680_4493.pdf" TargetMode="External"/><Relationship Id="rId64" Type="http://schemas.openxmlformats.org/officeDocument/2006/relationships/hyperlink" Target="https://assessmentonline.naac.gov.in/storage/app/hei/SSR/101395/4.2.2_1608111543_4493.pdf" TargetMode="External"/><Relationship Id="rId69" Type="http://schemas.openxmlformats.org/officeDocument/2006/relationships/hyperlink" Target="https://assessmentonline.naac.gov.in/storage/app/hei/clarificationfiles/101395_18876id_4.2.3.pdf" TargetMode="External"/><Relationship Id="rId77" Type="http://schemas.openxmlformats.org/officeDocument/2006/relationships/hyperlink" Target="https://assessmentonline.naac.gov.in/storage/app/hei/clarificationfiles/101395_18865id_4.1.4,4.4.1.pdf" TargetMode="External"/><Relationship Id="rId100" Type="http://schemas.openxmlformats.org/officeDocument/2006/relationships/hyperlink" Target="https://assessmentonline.naac.gov.in/storage/app/hei/SSR/101395/5.3.3_1605165099_4493.xlsx" TargetMode="External"/><Relationship Id="rId105" Type="http://schemas.openxmlformats.org/officeDocument/2006/relationships/hyperlink" Target="https://assessmentonline.naac.gov.in/storage/app/hei/SSR/101395/6.3.4_1607105999_4493.pdf" TargetMode="External"/><Relationship Id="rId113" Type="http://schemas.openxmlformats.org/officeDocument/2006/relationships/hyperlink" Target="http://piggcwjind.ac.in/Data.aspx?Menu=ROFj+/eyOLA=&amp;SubMenu=Wk0c6UZkyrg=" TargetMode="External"/><Relationship Id="rId118" Type="http://schemas.openxmlformats.org/officeDocument/2006/relationships/hyperlink" Target="https://assessmentonline.naac.gov.in/storage/app/hei/clarificationfiles/101395_18971id_7.1.5_final.pdf" TargetMode="External"/><Relationship Id="rId126" Type="http://schemas.openxmlformats.org/officeDocument/2006/relationships/fontTable" Target="fontTable.xml"/><Relationship Id="rId8" Type="http://schemas.openxmlformats.org/officeDocument/2006/relationships/hyperlink" Target="https://assessmentonline.naac.gov.in/storage/app/hei/SSR/101395/1.3.2_1605243164_4493.pdf" TargetMode="External"/><Relationship Id="rId51" Type="http://schemas.openxmlformats.org/officeDocument/2006/relationships/hyperlink" Target="https://assessmentonline.naac.gov.in/storage/app/hei/SSR/101395/3.3.3_1607156404_4493.pdf" TargetMode="External"/><Relationship Id="rId72" Type="http://schemas.openxmlformats.org/officeDocument/2006/relationships/hyperlink" Target="https://assessmentonline.naac.gov.in/storage/app/hei/clarificationfiles/101395_18877id_4.2.4%20PDF.pdf" TargetMode="External"/><Relationship Id="rId80" Type="http://schemas.openxmlformats.org/officeDocument/2006/relationships/hyperlink" Target="https://assessmentonline.naac.gov.in/storage/app/hei/clarificationfiles/101395_18857id_5.1.1.xlsx" TargetMode="External"/><Relationship Id="rId85" Type="http://schemas.openxmlformats.org/officeDocument/2006/relationships/hyperlink" Target="https://assessmentonline.naac.gov.in/storage/app/hei/SSR/101395/5.1.4_1607934646_4493.xlsx" TargetMode="External"/><Relationship Id="rId93" Type="http://schemas.openxmlformats.org/officeDocument/2006/relationships/hyperlink" Target="https://assessmentonline.naac.gov.in/storage/app/hei/clarificationfiles/101395_18846id_5.2.2%20DVV.pdf" TargetMode="External"/><Relationship Id="rId98" Type="http://schemas.openxmlformats.org/officeDocument/2006/relationships/hyperlink" Target="https://assessmentonline.naac.gov.in/storage/app/hei/SSR/101395/5.3.3_1605165090_4493.pdf" TargetMode="External"/><Relationship Id="rId121" Type="http://schemas.openxmlformats.org/officeDocument/2006/relationships/hyperlink" Target="https://assessmentonline.naac.gov.in/storage/app/hei/clarificationfiles/101395_18973id_7.1.7.pdf" TargetMode="External"/><Relationship Id="rId3" Type="http://schemas.openxmlformats.org/officeDocument/2006/relationships/settings" Target="settings.xml"/><Relationship Id="rId12" Type="http://schemas.openxmlformats.org/officeDocument/2006/relationships/hyperlink" Target="https://assessmentonline.naac.gov.in/storage/app/hei/SSR/101395/1.3.3_1605244069_4493.pdf" TargetMode="External"/><Relationship Id="rId17" Type="http://schemas.openxmlformats.org/officeDocument/2006/relationships/hyperlink" Target="https://assessmentonline.naac.gov.in/storage/app/hei/clarificationfiles/101395_18802id_DVV%20Response%201.4.1.pdf" TargetMode="External"/><Relationship Id="rId25" Type="http://schemas.openxmlformats.org/officeDocument/2006/relationships/hyperlink" Target="https://assessmentonline.naac.gov.in/storage/app/hei/clarificationfiles/101395_18811id_1.2%20(extended)%20and%202.1.2%20dvv%20response.xlsx" TargetMode="External"/><Relationship Id="rId33" Type="http://schemas.openxmlformats.org/officeDocument/2006/relationships/hyperlink" Target="https://assessmentonline.naac.gov.in/storage/app/hei/clarificationfiles/101395_18822id_2.4.1%20%20Final%20for%20DVV%20uploading.xlsx" TargetMode="External"/><Relationship Id="rId38" Type="http://schemas.openxmlformats.org/officeDocument/2006/relationships/hyperlink" Target="https://assessmentonline.naac.gov.in/storage/app/hei/clarificationfiles/101395_18824id_2.4.3%20Final%20for%20DVV.xlsx" TargetMode="External"/><Relationship Id="rId46" Type="http://schemas.openxmlformats.org/officeDocument/2006/relationships/hyperlink" Target="https://assessmentonline.naac.gov.in/storage/app/hei/SSR/101395/3.3.2_1608231079_4493.xlsx" TargetMode="External"/><Relationship Id="rId59" Type="http://schemas.openxmlformats.org/officeDocument/2006/relationships/hyperlink" Target="https://assessmentonline.naac.gov.in/storage/app/hei/clarificationfiles/101395_18869id_4.1.3.pdf" TargetMode="External"/><Relationship Id="rId67" Type="http://schemas.openxmlformats.org/officeDocument/2006/relationships/hyperlink" Target="https://assessmentonline.naac.gov.in/storage/app/hei/SSR/101395/4.2.3_1607148285_4493.xlsx" TargetMode="External"/><Relationship Id="rId103" Type="http://schemas.openxmlformats.org/officeDocument/2006/relationships/hyperlink" Target="https://assessmentonline.naac.gov.in/storage/app/hei/SSR/101395/6.3.2_1607017396_4493.xls" TargetMode="External"/><Relationship Id="rId108" Type="http://schemas.openxmlformats.org/officeDocument/2006/relationships/hyperlink" Target="https://assessmentonline.naac.gov.in/storage/app/hei/SSR/101395/6.3.4_1607017507_4493.xls" TargetMode="External"/><Relationship Id="rId116" Type="http://schemas.openxmlformats.org/officeDocument/2006/relationships/hyperlink" Target="https://assessmentonline.naac.gov.in/storage/app/hei/clarificationfiles/101395_18970id_7.1.4_final.pdf" TargetMode="External"/><Relationship Id="rId124" Type="http://schemas.openxmlformats.org/officeDocument/2006/relationships/hyperlink" Target="https://assessmentonline.naac.gov.in/storage/app/hei/SSR/101395/7.1.10_1607156940_4493.pdf" TargetMode="External"/><Relationship Id="rId20" Type="http://schemas.openxmlformats.org/officeDocument/2006/relationships/hyperlink" Target="https://assessmentonline.naac.gov.in/storage/app/hei/clarificationfiles/101395_18803id_DVV%20Response%201.4.2.pdf" TargetMode="External"/><Relationship Id="rId41" Type="http://schemas.openxmlformats.org/officeDocument/2006/relationships/hyperlink" Target="https://www.ugc.ac.in/journallist/4305_Journals.pdf" TargetMode="External"/><Relationship Id="rId54" Type="http://schemas.openxmlformats.org/officeDocument/2006/relationships/hyperlink" Target="https://assessmentonline.naac.gov.in/storage/app/hei/SSR/101395/3.3.4_1607151146_4493.xlsx" TargetMode="External"/><Relationship Id="rId62" Type="http://schemas.openxmlformats.org/officeDocument/2006/relationships/hyperlink" Target="https://assessmentonline.naac.gov.in/storage/app/hei/SSR/101395/4.1.4_1607680940_4493.xlsx" TargetMode="External"/><Relationship Id="rId70" Type="http://schemas.openxmlformats.org/officeDocument/2006/relationships/hyperlink" Target="https://assessmentonline.naac.gov.in/storage/app/hei/SSR/101395/4.2.4_1607148477_4493.pdf" TargetMode="External"/><Relationship Id="rId75" Type="http://schemas.openxmlformats.org/officeDocument/2006/relationships/hyperlink" Target="https://assessmentonline.naac.gov.in/storage/app/hei/SSR/101395/4.4.1_1607680901_4493.xlsx" TargetMode="External"/><Relationship Id="rId83" Type="http://schemas.openxmlformats.org/officeDocument/2006/relationships/hyperlink" Target="http://piggcwjind.ac.in/Data.aspx?Menu=ROFj+/eyOLA=&amp;SubMenu=Wk0c6UZkyrg=" TargetMode="External"/><Relationship Id="rId88" Type="http://schemas.openxmlformats.org/officeDocument/2006/relationships/hyperlink" Target="https://assessmentonline.naac.gov.in/storage/app/hei/SSR/101395/5.1.5_1608192591_4493.pdf" TargetMode="External"/><Relationship Id="rId91" Type="http://schemas.openxmlformats.org/officeDocument/2006/relationships/hyperlink" Target="https://assessmentonline.naac.gov.in/storage/app/hei/SSR/101395/5.2.2_1607062531_4493.pdf" TargetMode="External"/><Relationship Id="rId96" Type="http://schemas.openxmlformats.org/officeDocument/2006/relationships/hyperlink" Target="https://assessmentonline.naac.gov.in/storage/app/hei/SSR/101395/5.3.1_1604897662_4493.pdf" TargetMode="External"/><Relationship Id="rId111" Type="http://schemas.openxmlformats.org/officeDocument/2006/relationships/hyperlink" Target="https://assessmentonline.naac.gov.in/storage/app/hei/SSR/101395/6.5.3_1607322778_4493.pdf" TargetMode="External"/><Relationship Id="rId1" Type="http://schemas.openxmlformats.org/officeDocument/2006/relationships/numbering" Target="numbering.xml"/><Relationship Id="rId6" Type="http://schemas.openxmlformats.org/officeDocument/2006/relationships/hyperlink" Target="https://assessmentonline.naac.gov.in/storage/app/hei/SSR/101395/1.1.3_1604896725_4493.pdf" TargetMode="External"/><Relationship Id="rId15" Type="http://schemas.openxmlformats.org/officeDocument/2006/relationships/hyperlink" Target="https://assessmentonline.naac.gov.in/storage/app/hei/SSR/101395/1.4.1_1607143943_4493.pdf" TargetMode="External"/><Relationship Id="rId23" Type="http://schemas.openxmlformats.org/officeDocument/2006/relationships/hyperlink" Target="https://assessmentonline.naac.gov.in/storage/app/hei/clarificationfiles/101395_18810id_2.1.1%20dvv%20response.xlsx" TargetMode="External"/><Relationship Id="rId28" Type="http://schemas.openxmlformats.org/officeDocument/2006/relationships/hyperlink" Target="https://assessmentonline.naac.gov.in/storage/app/hei/SSR/101395/2.3.3_1607067154_4493.pdf" TargetMode="External"/><Relationship Id="rId36" Type="http://schemas.openxmlformats.org/officeDocument/2006/relationships/hyperlink" Target="https://assessmentonline.naac.gov.in/storage/app/hei/clarificationfiles/101395_18823id_2.4.2%20Final%20for%20uploading%20DVV.pdf" TargetMode="External"/><Relationship Id="rId49" Type="http://schemas.openxmlformats.org/officeDocument/2006/relationships/hyperlink" Target="https://assessmentonline.naac.gov.in/storage/app/hei/SSR/101395/3.3.3_1607151020_4493.pdf" TargetMode="External"/><Relationship Id="rId57" Type="http://schemas.openxmlformats.org/officeDocument/2006/relationships/hyperlink" Target="https://assessmentonline.naac.gov.in/storage/app/hei/SSR/101395/4.1.3_1607402007_4493.xlsx" TargetMode="External"/><Relationship Id="rId106" Type="http://schemas.openxmlformats.org/officeDocument/2006/relationships/hyperlink" Target="https://assessmentonline.naac.gov.in/storage/app/hei/SSR/101395/6.3.4_1607017499_4493.pdf" TargetMode="External"/><Relationship Id="rId114" Type="http://schemas.openxmlformats.org/officeDocument/2006/relationships/hyperlink" Target="https://assessmentonline.naac.gov.in/storage/app/hei/clarificationfiles/101395_18789id_DVV%20Response%206.5.3.pdf" TargetMode="External"/><Relationship Id="rId119" Type="http://schemas.openxmlformats.org/officeDocument/2006/relationships/hyperlink" Target="https://assessmentonline.naac.gov.in/storage/app/hei/SSR/101395/7.1.7_1606888975_4493.pdf" TargetMode="External"/><Relationship Id="rId127" Type="http://schemas.openxmlformats.org/officeDocument/2006/relationships/theme" Target="theme/theme1.xml"/><Relationship Id="rId10" Type="http://schemas.openxmlformats.org/officeDocument/2006/relationships/hyperlink" Target="https://assessmentonline.naac.gov.in/storage/app/hei/clarificationfiles/101395_18783id_DVV%20Response%201.3.2.pdf" TargetMode="External"/><Relationship Id="rId31" Type="http://schemas.openxmlformats.org/officeDocument/2006/relationships/hyperlink" Target="https://assessmentonline.naac.gov.in/storage/app/hei/SSR/101395/2.4.1_1606813460_4493.xlsx" TargetMode="External"/><Relationship Id="rId44" Type="http://schemas.openxmlformats.org/officeDocument/2006/relationships/hyperlink" Target="https://assessmentonline.naac.gov.in/storage/app/hei/SSR/101395/3.2.2_1606987443_4493.pdf" TargetMode="External"/><Relationship Id="rId52" Type="http://schemas.openxmlformats.org/officeDocument/2006/relationships/hyperlink" Target="https://assessmentonline.naac.gov.in/storage/app/hei/clarificationfiles/101395_18850id_3.3.3%203.3.4%20DVV.xlsx" TargetMode="External"/><Relationship Id="rId60" Type="http://schemas.openxmlformats.org/officeDocument/2006/relationships/hyperlink" Target="https://assessmentonline.naac.gov.in/storage/app/hei/SSR/101395/4.1.4_1607317821_4493.pdf" TargetMode="External"/><Relationship Id="rId65" Type="http://schemas.openxmlformats.org/officeDocument/2006/relationships/hyperlink" Target="https://assessmentonline.naac.gov.in/storage/app/hei/SSR/101395/4.2.2_1607159998_4493.xlsx" TargetMode="External"/><Relationship Id="rId73" Type="http://schemas.openxmlformats.org/officeDocument/2006/relationships/hyperlink" Target="https://assessmentonline.naac.gov.in/storage/app/hei/clarificationfiles/101395_18872id_4.3.2.pdf" TargetMode="External"/><Relationship Id="rId78" Type="http://schemas.openxmlformats.org/officeDocument/2006/relationships/hyperlink" Target="https://assessmentonline.naac.gov.in/storage/app/hei/SSR/101395/5.1.1_1608197296_4493.pdf" TargetMode="External"/><Relationship Id="rId81" Type="http://schemas.openxmlformats.org/officeDocument/2006/relationships/hyperlink" Target="https://assessmentonline.naac.gov.in/storage/app/hei/SSR/101395/5.1.3_1608231902_4493.xlsx" TargetMode="External"/><Relationship Id="rId86" Type="http://schemas.openxmlformats.org/officeDocument/2006/relationships/hyperlink" Target="https://assessmentonline.naac.gov.in/storage/app/hei/SSR/101395/5.1.4_1607935146_4493.pdf" TargetMode="External"/><Relationship Id="rId94" Type="http://schemas.openxmlformats.org/officeDocument/2006/relationships/hyperlink" Target="https://assessmentonline.naac.gov.in/storage/app/hei/SSR/101395/5.3.1_1604897605_4493.xlsx" TargetMode="External"/><Relationship Id="rId99" Type="http://schemas.openxmlformats.org/officeDocument/2006/relationships/hyperlink" Target="https://assessmentonline.naac.gov.in/storage/app/hei/SSR/101395/5.3.3_1605165258_4493.pdf" TargetMode="External"/><Relationship Id="rId101" Type="http://schemas.openxmlformats.org/officeDocument/2006/relationships/hyperlink" Target="https://assessmentonline.naac.gov.in/storage/app/hei/clarificationfiles/101395_18842id_5.3.3%20DVV%20RESPONSE.xlsx" TargetMode="External"/><Relationship Id="rId122" Type="http://schemas.openxmlformats.org/officeDocument/2006/relationships/hyperlink" Target="https://assessmentonline.naac.gov.in/storage/app/hei/SSR/101395/7.1.10_1607409168_4493.pdf" TargetMode="External"/><Relationship Id="rId4" Type="http://schemas.openxmlformats.org/officeDocument/2006/relationships/webSettings" Target="webSettings.xml"/><Relationship Id="rId9" Type="http://schemas.openxmlformats.org/officeDocument/2006/relationships/hyperlink" Target="https://assessmentonline.naac.gov.in/storage/app/hei/SSR/101395/1.3.2_1605243145_4493.xlsx" TargetMode="External"/><Relationship Id="rId13" Type="http://schemas.openxmlformats.org/officeDocument/2006/relationships/hyperlink" Target="https://assessmentonline.naac.gov.in/storage/app/hei/clarificationfiles/101395_18784id_DVV%20Response%201.3.3.pdf" TargetMode="External"/><Relationship Id="rId18" Type="http://schemas.openxmlformats.org/officeDocument/2006/relationships/hyperlink" Target="https://assessmentonline.naac.gov.in/storage/app/hei/SSR/101395/1.4.2_1607145140_4493.pdf" TargetMode="External"/><Relationship Id="rId39" Type="http://schemas.openxmlformats.org/officeDocument/2006/relationships/hyperlink" Target="https://assessmentonline.naac.gov.in/storage/app/hei/SSR/101395/3.2.1_1606898475_4493.xlsx" TargetMode="External"/><Relationship Id="rId109" Type="http://schemas.openxmlformats.org/officeDocument/2006/relationships/hyperlink" Target="https://assessmentonline.naac.gov.in/storage/app/hei/clarificationfiles/101395_18800id_DVV%20Response%206.3.4.pdf" TargetMode="External"/><Relationship Id="rId34" Type="http://schemas.openxmlformats.org/officeDocument/2006/relationships/hyperlink" Target="https://assessmentonline.naac.gov.in/storage/app/hei/SSR/101395/2.4.2_1605072651_4493.xlsx" TargetMode="External"/><Relationship Id="rId50" Type="http://schemas.openxmlformats.org/officeDocument/2006/relationships/hyperlink" Target="https://assessmentonline.naac.gov.in/storage/app/hei/SSR/101395/3.3.3_1607149879_4493.xlsx" TargetMode="External"/><Relationship Id="rId55" Type="http://schemas.openxmlformats.org/officeDocument/2006/relationships/hyperlink" Target="https://assessmentonline.naac.gov.in/storage/app/hei/clarificationfiles/101395_18851id_3.3.3%203.3.4%20DVV.xlsx" TargetMode="External"/><Relationship Id="rId76" Type="http://schemas.openxmlformats.org/officeDocument/2006/relationships/hyperlink" Target="https://assessmentonline.naac.gov.in/storage/app/hei/SSR/101395/4.4.1_1607746311_4493.pdf" TargetMode="External"/><Relationship Id="rId97" Type="http://schemas.openxmlformats.org/officeDocument/2006/relationships/hyperlink" Target="https://assessmentonline.naac.gov.in/storage/app/hei/clarificationfiles/101395_18836id_5.3.1%20DVV%20RESPONSE.xlsx" TargetMode="External"/><Relationship Id="rId104" Type="http://schemas.openxmlformats.org/officeDocument/2006/relationships/hyperlink" Target="https://assessmentonline.naac.gov.in/storage/app/hei/clarificationfiles/101395_18798id_DVV%20Response%206.3.2.pdf" TargetMode="External"/><Relationship Id="rId120" Type="http://schemas.openxmlformats.org/officeDocument/2006/relationships/hyperlink" Target="https://assessmentonline.naac.gov.in/storage/app/hei/SSR/101395/7.1.7_1606888995_4493.pdf" TargetMode="External"/><Relationship Id="rId125" Type="http://schemas.openxmlformats.org/officeDocument/2006/relationships/hyperlink" Target="https://assessmentonline.naac.gov.in/storage/app/hei/clarificationfiles/101395_18974id_7.1.10_final.pdf" TargetMode="External"/><Relationship Id="rId7" Type="http://schemas.openxmlformats.org/officeDocument/2006/relationships/hyperlink" Target="https://assessmentonline.naac.gov.in/storage/app/hei/clarificationfiles/101395_18774id_DVV%20Response%201.3.1.pdf" TargetMode="External"/><Relationship Id="rId71" Type="http://schemas.openxmlformats.org/officeDocument/2006/relationships/hyperlink" Target="https://assessmentonline.naac.gov.in/storage/app/hei/SSR/101395/4.2.4_1607746141_4493.pdf" TargetMode="External"/><Relationship Id="rId92" Type="http://schemas.openxmlformats.org/officeDocument/2006/relationships/hyperlink" Target="https://assessmentonline.naac.gov.in/storage/app/hei/SSR/101395/5.2.2_1606981553_4493.xlsx" TargetMode="External"/><Relationship Id="rId2" Type="http://schemas.openxmlformats.org/officeDocument/2006/relationships/styles" Target="styles.xml"/><Relationship Id="rId29" Type="http://schemas.openxmlformats.org/officeDocument/2006/relationships/hyperlink" Target="https://assessmentonline.naac.gov.in/storage/app/hei/clarificationfiles/101395_18820id_2.3.3%20final%20for%20uploading-DVV.pdf" TargetMode="External"/><Relationship Id="rId24" Type="http://schemas.openxmlformats.org/officeDocument/2006/relationships/hyperlink" Target="https://assessmentonline.naac.gov.in/storage/app/hei/SSR/101395/2.1.2_1607060818_4493.xlsx" TargetMode="External"/><Relationship Id="rId40" Type="http://schemas.openxmlformats.org/officeDocument/2006/relationships/hyperlink" Target="https://assessmentonline.naac.gov.in/storage/app/hei/SSR/101395/3.2.1_1606987517_4493.pdf" TargetMode="External"/><Relationship Id="rId45" Type="http://schemas.openxmlformats.org/officeDocument/2006/relationships/hyperlink" Target="https://assessmentonline.naac.gov.in/storage/app/hei/clarificationfiles/101395_18844id_3.2.2%20DVV.xlsx" TargetMode="External"/><Relationship Id="rId66" Type="http://schemas.openxmlformats.org/officeDocument/2006/relationships/hyperlink" Target="https://assessmentonline.naac.gov.in/storage/app/hei/clarificationfiles/101395_18875id_4.2.2.pdf" TargetMode="External"/><Relationship Id="rId87" Type="http://schemas.openxmlformats.org/officeDocument/2006/relationships/hyperlink" Target="https://assessmentonline.naac.gov.in/storage/app/hei/clarificationfiles/101395_18860id_5.1.4%20DVV.pdf" TargetMode="External"/><Relationship Id="rId110" Type="http://schemas.openxmlformats.org/officeDocument/2006/relationships/hyperlink" Target="https://assessmentonline.naac.gov.in/storage/app/hei/SSR/101395/6.5.3_1607106677_4493.pdf" TargetMode="External"/><Relationship Id="rId115" Type="http://schemas.openxmlformats.org/officeDocument/2006/relationships/hyperlink" Target="https://assessmentonline.naac.gov.in/storage/app/hei/SSR/101395/7.1.4_1607584234_4493.pdf" TargetMode="External"/><Relationship Id="rId61" Type="http://schemas.openxmlformats.org/officeDocument/2006/relationships/hyperlink" Target="https://assessmentonline.naac.gov.in/storage/app/hei/SSR/101395/4.1.4_1607756725_4493.pdf" TargetMode="External"/><Relationship Id="rId82" Type="http://schemas.openxmlformats.org/officeDocument/2006/relationships/hyperlink" Target="https://assessmentonline.naac.gov.in/storage/app/hei/SSR/101395/5.1.3_1607148110_44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14748</Words>
  <Characters>84066</Characters>
  <Application>Microsoft Office Word</Application>
  <DocSecurity>0</DocSecurity>
  <Lines>700</Lines>
  <Paragraphs>197</Paragraphs>
  <ScaleCrop>false</ScaleCrop>
  <Company/>
  <LinksUpToDate>false</LinksUpToDate>
  <CharactersWithSpaces>98617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dc:creator>
  <cp:lastModifiedBy>bcc</cp:lastModifiedBy>
  <cp:revision>1</cp:revision>
  <cp:lastPrinted>2021-10-06T07:44:00Z</cp:lastPrinted>
  <dcterms:created xsi:type="dcterms:W3CDTF">2021-10-06T07:43:00Z</dcterms:created>
  <dcterms:modified xsi:type="dcterms:W3CDTF">2021-10-06T07:45:00Z</dcterms:modified>
</cp:coreProperties>
</file>