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A" w:rsidRPr="009D7194" w:rsidRDefault="00AF121A" w:rsidP="00AF121A">
      <w:pPr>
        <w:jc w:val="center"/>
        <w:rPr>
          <w:b/>
          <w:bCs/>
          <w:sz w:val="40"/>
          <w:szCs w:val="40"/>
        </w:rPr>
      </w:pPr>
      <w:r w:rsidRPr="009D7194">
        <w:rPr>
          <w:b/>
          <w:bCs/>
          <w:sz w:val="40"/>
          <w:szCs w:val="40"/>
        </w:rPr>
        <w:t>Annual Report</w:t>
      </w:r>
    </w:p>
    <w:p w:rsidR="00AF121A" w:rsidRPr="009D7194" w:rsidRDefault="00AF121A" w:rsidP="00AF121A">
      <w:pPr>
        <w:jc w:val="center"/>
        <w:rPr>
          <w:b/>
          <w:bCs/>
          <w:sz w:val="32"/>
          <w:szCs w:val="32"/>
        </w:rPr>
      </w:pPr>
      <w:r w:rsidRPr="009D7194">
        <w:rPr>
          <w:b/>
          <w:bCs/>
          <w:sz w:val="32"/>
          <w:szCs w:val="32"/>
        </w:rPr>
        <w:t>20</w:t>
      </w:r>
      <w:r w:rsidR="00DF6CBF" w:rsidRPr="009D7194">
        <w:rPr>
          <w:b/>
          <w:bCs/>
          <w:sz w:val="32"/>
          <w:szCs w:val="32"/>
        </w:rPr>
        <w:t>16-17</w:t>
      </w:r>
    </w:p>
    <w:p w:rsidR="00AF121A" w:rsidRPr="009D7194" w:rsidRDefault="00AF121A" w:rsidP="00AF121A">
      <w:pPr>
        <w:rPr>
          <w:b/>
          <w:bCs/>
          <w:sz w:val="32"/>
          <w:szCs w:val="32"/>
        </w:rPr>
      </w:pPr>
      <w:r w:rsidRPr="009D7194">
        <w:rPr>
          <w:b/>
          <w:bCs/>
          <w:sz w:val="32"/>
          <w:szCs w:val="32"/>
        </w:rPr>
        <w:t xml:space="preserve"> College Introduction  </w:t>
      </w:r>
    </w:p>
    <w:p w:rsidR="00AF121A" w:rsidRPr="009D7194" w:rsidRDefault="00AF121A" w:rsidP="00AF121A">
      <w:pPr>
        <w:rPr>
          <w:sz w:val="24"/>
          <w:szCs w:val="24"/>
        </w:rPr>
      </w:pPr>
      <w:r w:rsidRPr="009D7194">
        <w:rPr>
          <w:sz w:val="24"/>
          <w:szCs w:val="24"/>
        </w:rPr>
        <w:t xml:space="preserve"> Priyadarshini Indira Gandhi College for women Jind, dedicated to the cause of empowering the girl students, was established in 2005. It is a matter of great pleasure that the college has the distinction of being the first Gov</w:t>
      </w:r>
      <w:r w:rsidR="001E1144" w:rsidRPr="009D7194">
        <w:rPr>
          <w:sz w:val="24"/>
          <w:szCs w:val="24"/>
        </w:rPr>
        <w:t xml:space="preserve">t. </w:t>
      </w:r>
      <w:r w:rsidRPr="009D7194">
        <w:rPr>
          <w:sz w:val="24"/>
          <w:szCs w:val="24"/>
        </w:rPr>
        <w:t xml:space="preserve"> College for Women in Jind District.  </w:t>
      </w:r>
    </w:p>
    <w:p w:rsidR="00AF121A" w:rsidRPr="009D7194" w:rsidRDefault="00AF121A" w:rsidP="00AF121A">
      <w:pPr>
        <w:rPr>
          <w:sz w:val="24"/>
          <w:szCs w:val="24"/>
        </w:rPr>
      </w:pPr>
      <w:r w:rsidRPr="009D7194">
        <w:rPr>
          <w:sz w:val="24"/>
          <w:szCs w:val="24"/>
        </w:rPr>
        <w:t xml:space="preserve">The college has been providing women, rich educational experience leading to pride in cultural heritage of India and developing </w:t>
      </w:r>
      <w:proofErr w:type="gramStart"/>
      <w:r w:rsidRPr="009D7194">
        <w:rPr>
          <w:sz w:val="24"/>
          <w:szCs w:val="24"/>
        </w:rPr>
        <w:t>Patriotism ,love</w:t>
      </w:r>
      <w:proofErr w:type="gramEnd"/>
      <w:r w:rsidRPr="009D7194">
        <w:rPr>
          <w:sz w:val="24"/>
          <w:szCs w:val="24"/>
        </w:rPr>
        <w:t xml:space="preserve"> for humanity and </w:t>
      </w:r>
      <w:proofErr w:type="spellStart"/>
      <w:r w:rsidRPr="009D7194">
        <w:rPr>
          <w:sz w:val="24"/>
          <w:szCs w:val="24"/>
        </w:rPr>
        <w:t>loyal</w:t>
      </w:r>
      <w:r w:rsidR="001E1144" w:rsidRPr="009D7194">
        <w:rPr>
          <w:sz w:val="24"/>
          <w:szCs w:val="24"/>
        </w:rPr>
        <w:t>i</w:t>
      </w:r>
      <w:r w:rsidRPr="009D7194">
        <w:rPr>
          <w:sz w:val="24"/>
          <w:szCs w:val="24"/>
        </w:rPr>
        <w:t>ty</w:t>
      </w:r>
      <w:proofErr w:type="spellEnd"/>
      <w:r w:rsidRPr="009D7194">
        <w:rPr>
          <w:sz w:val="24"/>
          <w:szCs w:val="24"/>
        </w:rPr>
        <w:t xml:space="preserve"> to the nation.</w:t>
      </w:r>
    </w:p>
    <w:p w:rsidR="00AF121A" w:rsidRPr="009D7194" w:rsidRDefault="00AF121A" w:rsidP="00AF121A">
      <w:pPr>
        <w:rPr>
          <w:sz w:val="24"/>
          <w:szCs w:val="24"/>
        </w:rPr>
      </w:pPr>
      <w:r w:rsidRPr="009D7194">
        <w:rPr>
          <w:sz w:val="24"/>
          <w:szCs w:val="24"/>
        </w:rPr>
        <w:t xml:space="preserve">             It is committed to the overall development of women so as to make an effective contribution to the creation of a better society .The NSS, placement cell, development cell, legal cell, women cell, red ribbon cell, NCC in the college are functioning smoothly.  The placement cell and the library provide competitive examination books to the students.</w:t>
      </w:r>
    </w:p>
    <w:p w:rsidR="00AF121A" w:rsidRPr="009D7194" w:rsidRDefault="00AF121A" w:rsidP="00AF121A">
      <w:pPr>
        <w:rPr>
          <w:sz w:val="24"/>
          <w:szCs w:val="24"/>
        </w:rPr>
      </w:pPr>
      <w:r w:rsidRPr="009D7194">
        <w:rPr>
          <w:sz w:val="24"/>
          <w:szCs w:val="24"/>
        </w:rPr>
        <w:t xml:space="preserve">           The education system is working smoothly in college. The increasing number of female students in the academic session of the college is definitely an inspiration and a successful step towards a bright future of college. </w:t>
      </w:r>
    </w:p>
    <w:p w:rsidR="00AF121A" w:rsidRPr="009D7194" w:rsidRDefault="00AF121A" w:rsidP="00AF121A">
      <w:pPr>
        <w:jc w:val="both"/>
        <w:rPr>
          <w:sz w:val="24"/>
          <w:szCs w:val="24"/>
        </w:rPr>
      </w:pPr>
      <w:r w:rsidRPr="009D7194">
        <w:t xml:space="preserve">           </w:t>
      </w:r>
      <w:r w:rsidRPr="009D7194">
        <w:rPr>
          <w:sz w:val="24"/>
          <w:szCs w:val="24"/>
        </w:rPr>
        <w:t>The college has facilities for studies in the faculty of Arts ,Science and Commerce keeping in mind the all round development of the girl students in the college .The college is situated on Jind-</w:t>
      </w:r>
      <w:proofErr w:type="spellStart"/>
      <w:r w:rsidRPr="009D7194">
        <w:rPr>
          <w:sz w:val="24"/>
          <w:szCs w:val="24"/>
        </w:rPr>
        <w:t>Gohana</w:t>
      </w:r>
      <w:proofErr w:type="spellEnd"/>
      <w:r w:rsidRPr="009D7194">
        <w:rPr>
          <w:sz w:val="24"/>
          <w:szCs w:val="24"/>
        </w:rPr>
        <w:t xml:space="preserve"> road at a distance of 500 m from bus stand. special attention is given for the all round development of the students besides education such as sports, cultural activities ,speeches, competitions, quiz competitions </w:t>
      </w:r>
      <w:proofErr w:type="spellStart"/>
      <w:r w:rsidRPr="009D7194">
        <w:rPr>
          <w:sz w:val="24"/>
          <w:szCs w:val="24"/>
        </w:rPr>
        <w:t>etc.The</w:t>
      </w:r>
      <w:proofErr w:type="spellEnd"/>
      <w:r w:rsidRPr="009D7194">
        <w:rPr>
          <w:sz w:val="24"/>
          <w:szCs w:val="24"/>
        </w:rPr>
        <w:t xml:space="preserve"> latest sport equipments are  exclusively available in the college.</w:t>
      </w:r>
    </w:p>
    <w:p w:rsidR="00AF121A" w:rsidRPr="009D7194" w:rsidRDefault="00AF121A" w:rsidP="00AF121A">
      <w:pPr>
        <w:rPr>
          <w:sz w:val="24"/>
          <w:szCs w:val="24"/>
        </w:rPr>
      </w:pPr>
      <w:r w:rsidRPr="009D7194">
        <w:rPr>
          <w:sz w:val="24"/>
          <w:szCs w:val="24"/>
        </w:rPr>
        <w:t xml:space="preserve">          The society in which women are educated is definitely invincible. The aim of women education is not just to provide degrees to the women, but to promote their all round development, because the education of girls is vital for the development of the whole family. A woman is the base pillar of family, </w:t>
      </w:r>
      <w:proofErr w:type="gramStart"/>
      <w:r w:rsidRPr="009D7194">
        <w:rPr>
          <w:sz w:val="24"/>
          <w:szCs w:val="24"/>
        </w:rPr>
        <w:t>Keeping</w:t>
      </w:r>
      <w:proofErr w:type="gramEnd"/>
      <w:r w:rsidRPr="009D7194">
        <w:rPr>
          <w:sz w:val="24"/>
          <w:szCs w:val="24"/>
        </w:rPr>
        <w:t xml:space="preserve"> these facts in mind, the college was established in October 2005.The college is promoting the campaign of </w:t>
      </w:r>
      <w:proofErr w:type="spellStart"/>
      <w:r w:rsidRPr="009D7194">
        <w:rPr>
          <w:sz w:val="24"/>
          <w:szCs w:val="24"/>
        </w:rPr>
        <w:t>Beti</w:t>
      </w:r>
      <w:proofErr w:type="spellEnd"/>
      <w:r w:rsidRPr="009D7194">
        <w:rPr>
          <w:sz w:val="24"/>
          <w:szCs w:val="24"/>
        </w:rPr>
        <w:t xml:space="preserve"> </w:t>
      </w:r>
      <w:proofErr w:type="spellStart"/>
      <w:r w:rsidRPr="009D7194">
        <w:rPr>
          <w:sz w:val="24"/>
          <w:szCs w:val="24"/>
        </w:rPr>
        <w:t>Bachao</w:t>
      </w:r>
      <w:proofErr w:type="spellEnd"/>
      <w:r w:rsidRPr="009D7194">
        <w:rPr>
          <w:sz w:val="24"/>
          <w:szCs w:val="24"/>
        </w:rPr>
        <w:t xml:space="preserve"> </w:t>
      </w:r>
      <w:proofErr w:type="spellStart"/>
      <w:r w:rsidRPr="009D7194">
        <w:rPr>
          <w:sz w:val="24"/>
          <w:szCs w:val="24"/>
        </w:rPr>
        <w:t>Beti</w:t>
      </w:r>
      <w:proofErr w:type="spellEnd"/>
      <w:r w:rsidRPr="009D7194">
        <w:rPr>
          <w:sz w:val="24"/>
          <w:szCs w:val="24"/>
        </w:rPr>
        <w:t xml:space="preserve"> </w:t>
      </w:r>
      <w:proofErr w:type="spellStart"/>
      <w:r w:rsidRPr="009D7194">
        <w:rPr>
          <w:sz w:val="24"/>
          <w:szCs w:val="24"/>
        </w:rPr>
        <w:t>Padhao</w:t>
      </w:r>
      <w:proofErr w:type="spellEnd"/>
      <w:r w:rsidRPr="009D7194">
        <w:rPr>
          <w:sz w:val="24"/>
          <w:szCs w:val="24"/>
        </w:rPr>
        <w:t xml:space="preserve"> of Prime Minister </w:t>
      </w:r>
      <w:proofErr w:type="spellStart"/>
      <w:r w:rsidRPr="009D7194">
        <w:rPr>
          <w:sz w:val="24"/>
          <w:szCs w:val="24"/>
        </w:rPr>
        <w:t>Shri</w:t>
      </w:r>
      <w:proofErr w:type="spellEnd"/>
      <w:r w:rsidRPr="009D7194">
        <w:rPr>
          <w:sz w:val="24"/>
          <w:szCs w:val="24"/>
        </w:rPr>
        <w:t xml:space="preserve"> </w:t>
      </w:r>
      <w:proofErr w:type="spellStart"/>
      <w:r w:rsidRPr="009D7194">
        <w:rPr>
          <w:sz w:val="24"/>
          <w:szCs w:val="24"/>
        </w:rPr>
        <w:t>Narendra</w:t>
      </w:r>
      <w:proofErr w:type="spellEnd"/>
      <w:r w:rsidRPr="009D7194">
        <w:rPr>
          <w:sz w:val="24"/>
          <w:szCs w:val="24"/>
        </w:rPr>
        <w:t xml:space="preserve"> </w:t>
      </w:r>
      <w:proofErr w:type="spellStart"/>
      <w:r w:rsidRPr="009D7194">
        <w:rPr>
          <w:sz w:val="24"/>
          <w:szCs w:val="24"/>
        </w:rPr>
        <w:t>Modi</w:t>
      </w:r>
      <w:proofErr w:type="spellEnd"/>
      <w:r w:rsidRPr="009D7194">
        <w:rPr>
          <w:sz w:val="24"/>
          <w:szCs w:val="24"/>
        </w:rPr>
        <w:t xml:space="preserve">. </w:t>
      </w:r>
    </w:p>
    <w:p w:rsidR="00AF121A" w:rsidRPr="009D7194" w:rsidRDefault="00AF121A" w:rsidP="00AF121A">
      <w:pPr>
        <w:rPr>
          <w:sz w:val="24"/>
          <w:szCs w:val="24"/>
        </w:rPr>
      </w:pPr>
      <w:r w:rsidRPr="009D7194">
        <w:rPr>
          <w:sz w:val="24"/>
          <w:szCs w:val="24"/>
        </w:rPr>
        <w:t xml:space="preserve">          At the time of its establishment, this college started in the building of the Government Post Graduate College, Jind.  But on June 3, 2012, the college shifted to its new building, which was inaugurated by Chief Minister </w:t>
      </w:r>
      <w:proofErr w:type="spellStart"/>
      <w:r w:rsidRPr="009D7194">
        <w:rPr>
          <w:sz w:val="24"/>
          <w:szCs w:val="24"/>
        </w:rPr>
        <w:t>Bhupendra</w:t>
      </w:r>
      <w:proofErr w:type="spellEnd"/>
      <w:r w:rsidRPr="009D7194">
        <w:rPr>
          <w:sz w:val="24"/>
          <w:szCs w:val="24"/>
        </w:rPr>
        <w:t xml:space="preserve"> Singh </w:t>
      </w:r>
      <w:proofErr w:type="spellStart"/>
      <w:r w:rsidRPr="009D7194">
        <w:rPr>
          <w:sz w:val="24"/>
          <w:szCs w:val="24"/>
        </w:rPr>
        <w:t>Hooda.Presently</w:t>
      </w:r>
      <w:proofErr w:type="spellEnd"/>
      <w:r w:rsidRPr="009D7194">
        <w:rPr>
          <w:sz w:val="24"/>
          <w:szCs w:val="24"/>
        </w:rPr>
        <w:t xml:space="preserve">, the college has a grand building which is equipped with computer lab, an </w:t>
      </w:r>
      <w:proofErr w:type="spellStart"/>
      <w:r w:rsidRPr="009D7194">
        <w:rPr>
          <w:sz w:val="24"/>
          <w:szCs w:val="24"/>
        </w:rPr>
        <w:t>eduset</w:t>
      </w:r>
      <w:proofErr w:type="spellEnd"/>
      <w:r w:rsidRPr="009D7194">
        <w:rPr>
          <w:sz w:val="24"/>
          <w:szCs w:val="24"/>
        </w:rPr>
        <w:t xml:space="preserve"> room, a smart class, language lab and library. The atmosphere of this college is peaceful and pleasant.</w:t>
      </w:r>
    </w:p>
    <w:p w:rsidR="00AF121A" w:rsidRPr="009D7194" w:rsidRDefault="00AF121A" w:rsidP="00AF121A">
      <w:pPr>
        <w:rPr>
          <w:sz w:val="24"/>
          <w:szCs w:val="24"/>
        </w:rPr>
      </w:pPr>
      <w:r w:rsidRPr="009D7194">
        <w:rPr>
          <w:sz w:val="24"/>
          <w:szCs w:val="24"/>
        </w:rPr>
        <w:lastRenderedPageBreak/>
        <w:t xml:space="preserve">        The college is counted among the best colleges in the state due to its excellent exam results, sports and excellence in various cultural activities. In this short period,  the college has gained so much excellence and fame that  the students  are always aspiring for admissions .The   all-round development of the students ,hopefully under the supervision of qualified professors and their ideals, will surely  reflect from their personalities in their future lives .</w:t>
      </w:r>
    </w:p>
    <w:p w:rsidR="00AF121A" w:rsidRPr="009D7194" w:rsidRDefault="00AF121A" w:rsidP="00AF121A">
      <w:pPr>
        <w:jc w:val="center"/>
        <w:rPr>
          <w:b/>
          <w:sz w:val="44"/>
          <w:u w:val="single"/>
        </w:rPr>
      </w:pPr>
    </w:p>
    <w:p w:rsidR="00AF121A" w:rsidRPr="009D7194" w:rsidRDefault="00AF121A" w:rsidP="00AF121A">
      <w:pPr>
        <w:jc w:val="center"/>
        <w:rPr>
          <w:b/>
          <w:sz w:val="32"/>
          <w:szCs w:val="32"/>
          <w:u w:val="single"/>
        </w:rPr>
      </w:pPr>
      <w:r w:rsidRPr="009D7194">
        <w:rPr>
          <w:b/>
          <w:sz w:val="32"/>
          <w:szCs w:val="32"/>
          <w:u w:val="single"/>
        </w:rPr>
        <w:t>Principal</w:t>
      </w:r>
    </w:p>
    <w:p w:rsidR="008E0A78" w:rsidRPr="009D7194" w:rsidRDefault="008E0A78" w:rsidP="008E0A78">
      <w:pPr>
        <w:rPr>
          <w:rFonts w:eastAsia="Times New Roman" w:cs="Mangal"/>
          <w:sz w:val="24"/>
          <w:szCs w:val="24"/>
        </w:rPr>
      </w:pPr>
      <w:r w:rsidRPr="009D7194">
        <w:rPr>
          <w:rFonts w:eastAsia="Times New Roman" w:cs="Mangal"/>
          <w:sz w:val="24"/>
          <w:szCs w:val="24"/>
        </w:rPr>
        <w:t>In the session 2016-17,</w:t>
      </w:r>
      <w:r w:rsidR="001E1144" w:rsidRPr="009D7194">
        <w:rPr>
          <w:rFonts w:eastAsia="Times New Roman" w:cs="Mangal"/>
          <w:sz w:val="24"/>
          <w:szCs w:val="24"/>
        </w:rPr>
        <w:t xml:space="preserve"> the work of the college is</w:t>
      </w:r>
      <w:r w:rsidRPr="009D7194">
        <w:rPr>
          <w:rFonts w:eastAsia="Times New Roman" w:cs="Mangal"/>
          <w:sz w:val="24"/>
          <w:szCs w:val="24"/>
        </w:rPr>
        <w:t xml:space="preserve"> running smoothly by the Present principal Smt. Rajeshwari kaushik .She   joined the college on 31st March 2017. The academic</w:t>
      </w:r>
      <w:r w:rsidR="001E1144" w:rsidRPr="009D7194">
        <w:rPr>
          <w:rFonts w:eastAsia="Times New Roman" w:cs="Mangal"/>
          <w:sz w:val="24"/>
          <w:szCs w:val="24"/>
        </w:rPr>
        <w:t xml:space="preserve"> and cultural activities went per excellence</w:t>
      </w:r>
      <w:r w:rsidRPr="009D7194">
        <w:rPr>
          <w:rFonts w:eastAsia="Times New Roman" w:cs="Mangal"/>
          <w:sz w:val="24"/>
          <w:szCs w:val="24"/>
        </w:rPr>
        <w:t xml:space="preserve"> under her strong leadership and guidance. </w:t>
      </w:r>
      <w:proofErr w:type="gramStart"/>
      <w:r w:rsidRPr="009D7194">
        <w:rPr>
          <w:rFonts w:eastAsia="Times New Roman" w:cs="Mangal"/>
          <w:sz w:val="24"/>
          <w:szCs w:val="24"/>
        </w:rPr>
        <w:t>Prad</w:t>
      </w:r>
      <w:r w:rsidR="001E1144" w:rsidRPr="009D7194">
        <w:rPr>
          <w:rFonts w:eastAsia="Times New Roman" w:cs="Mangal"/>
          <w:sz w:val="24"/>
          <w:szCs w:val="24"/>
        </w:rPr>
        <w:t>hanmantri  Modi's</w:t>
      </w:r>
      <w:proofErr w:type="gramEnd"/>
      <w:r w:rsidR="001E1144" w:rsidRPr="009D7194">
        <w:rPr>
          <w:rFonts w:eastAsia="Times New Roman" w:cs="Mangal"/>
          <w:sz w:val="24"/>
          <w:szCs w:val="24"/>
        </w:rPr>
        <w:t xml:space="preserve"> slogan of </w:t>
      </w:r>
      <w:proofErr w:type="spellStart"/>
      <w:r w:rsidR="001E1144" w:rsidRPr="009D7194">
        <w:rPr>
          <w:rFonts w:eastAsia="Times New Roman" w:cs="Mangal"/>
          <w:sz w:val="24"/>
          <w:szCs w:val="24"/>
        </w:rPr>
        <w:t>Beti</w:t>
      </w:r>
      <w:proofErr w:type="spellEnd"/>
      <w:r w:rsidR="001E1144" w:rsidRPr="009D7194">
        <w:rPr>
          <w:rFonts w:eastAsia="Times New Roman" w:cs="Mangal"/>
          <w:sz w:val="24"/>
          <w:szCs w:val="24"/>
        </w:rPr>
        <w:t xml:space="preserve"> </w:t>
      </w:r>
      <w:proofErr w:type="spellStart"/>
      <w:r w:rsidRPr="009D7194">
        <w:rPr>
          <w:rFonts w:eastAsia="Times New Roman" w:cs="Mangal"/>
          <w:sz w:val="24"/>
          <w:szCs w:val="24"/>
        </w:rPr>
        <w:t>Bachao</w:t>
      </w:r>
      <w:proofErr w:type="spellEnd"/>
      <w:r w:rsidRPr="009D7194">
        <w:rPr>
          <w:rFonts w:eastAsia="Times New Roman" w:cs="Mangal"/>
          <w:sz w:val="24"/>
          <w:szCs w:val="24"/>
        </w:rPr>
        <w:t xml:space="preserve"> and </w:t>
      </w:r>
      <w:proofErr w:type="spellStart"/>
      <w:r w:rsidR="001E1144" w:rsidRPr="009D7194">
        <w:rPr>
          <w:rFonts w:eastAsia="Times New Roman" w:cs="Mangal"/>
          <w:sz w:val="24"/>
          <w:szCs w:val="24"/>
        </w:rPr>
        <w:t>beti</w:t>
      </w:r>
      <w:proofErr w:type="spellEnd"/>
      <w:r w:rsidR="001E1144" w:rsidRPr="009D7194">
        <w:rPr>
          <w:rFonts w:eastAsia="Times New Roman" w:cs="Mangal"/>
          <w:sz w:val="24"/>
          <w:szCs w:val="24"/>
        </w:rPr>
        <w:t xml:space="preserve"> </w:t>
      </w:r>
      <w:proofErr w:type="spellStart"/>
      <w:r w:rsidR="001E1144" w:rsidRPr="009D7194">
        <w:rPr>
          <w:rFonts w:eastAsia="Times New Roman" w:cs="Mangal"/>
          <w:sz w:val="24"/>
          <w:szCs w:val="24"/>
        </w:rPr>
        <w:t>padhao</w:t>
      </w:r>
      <w:proofErr w:type="spellEnd"/>
      <w:r w:rsidRPr="009D7194">
        <w:rPr>
          <w:rFonts w:eastAsia="Times New Roman" w:cs="Mangal"/>
          <w:sz w:val="24"/>
          <w:szCs w:val="24"/>
        </w:rPr>
        <w:t xml:space="preserve"> was promoted under her guidance and the tasks were fulfilled and accomplished efficiently under her supervision. The total </w:t>
      </w:r>
      <w:proofErr w:type="gramStart"/>
      <w:r w:rsidRPr="009D7194">
        <w:rPr>
          <w:rFonts w:eastAsia="Times New Roman" w:cs="Mangal"/>
          <w:sz w:val="24"/>
          <w:szCs w:val="24"/>
        </w:rPr>
        <w:t>number</w:t>
      </w:r>
      <w:r w:rsidR="001E1144" w:rsidRPr="009D7194">
        <w:rPr>
          <w:rFonts w:eastAsia="Times New Roman" w:cs="Mangal"/>
          <w:sz w:val="24"/>
          <w:szCs w:val="24"/>
        </w:rPr>
        <w:t xml:space="preserve">  </w:t>
      </w:r>
      <w:r w:rsidRPr="009D7194">
        <w:rPr>
          <w:rFonts w:eastAsia="Times New Roman" w:cs="Mangal"/>
          <w:sz w:val="24"/>
          <w:szCs w:val="24"/>
        </w:rPr>
        <w:t>of</w:t>
      </w:r>
      <w:proofErr w:type="gramEnd"/>
      <w:r w:rsidRPr="009D7194">
        <w:rPr>
          <w:rFonts w:eastAsia="Times New Roman" w:cs="Mangal"/>
          <w:sz w:val="24"/>
          <w:szCs w:val="24"/>
        </w:rPr>
        <w:t xml:space="preserve"> students in the session 2016-17 were 2758. The college achieved great results under her supervision with the strong belief of women empowerment and educating the girl students at its best. The college is counted among the best women college</w:t>
      </w:r>
      <w:r w:rsidR="001E1144" w:rsidRPr="009D7194">
        <w:rPr>
          <w:rFonts w:eastAsia="Times New Roman" w:cs="Mangal"/>
          <w:sz w:val="24"/>
          <w:szCs w:val="24"/>
        </w:rPr>
        <w:t xml:space="preserve">s in the district. The </w:t>
      </w:r>
      <w:proofErr w:type="gramStart"/>
      <w:r w:rsidR="001E1144" w:rsidRPr="009D7194">
        <w:rPr>
          <w:rFonts w:eastAsia="Times New Roman" w:cs="Mangal"/>
          <w:sz w:val="24"/>
          <w:szCs w:val="24"/>
        </w:rPr>
        <w:t xml:space="preserve">college  </w:t>
      </w:r>
      <w:r w:rsidRPr="009D7194">
        <w:rPr>
          <w:rFonts w:eastAsia="Times New Roman" w:cs="Mangal"/>
          <w:sz w:val="24"/>
          <w:szCs w:val="24"/>
        </w:rPr>
        <w:t>was</w:t>
      </w:r>
      <w:proofErr w:type="gramEnd"/>
      <w:r w:rsidRPr="009D7194">
        <w:rPr>
          <w:rFonts w:eastAsia="Times New Roman" w:cs="Mangal"/>
          <w:sz w:val="24"/>
          <w:szCs w:val="24"/>
        </w:rPr>
        <w:t xml:space="preserve"> affiliated to Kurukshetra University Kurukshetra.</w:t>
      </w:r>
    </w:p>
    <w:p w:rsidR="00AF121A" w:rsidRPr="009D7194" w:rsidRDefault="00AF121A" w:rsidP="00AF121A">
      <w:pPr>
        <w:rPr>
          <w:sz w:val="24"/>
          <w:szCs w:val="24"/>
        </w:rPr>
      </w:pPr>
    </w:p>
    <w:p w:rsidR="00AF121A" w:rsidRPr="009D7194" w:rsidRDefault="00AF121A" w:rsidP="00AF121A">
      <w:pPr>
        <w:jc w:val="center"/>
        <w:rPr>
          <w:sz w:val="32"/>
          <w:szCs w:val="32"/>
          <w:u w:val="single"/>
        </w:rPr>
      </w:pPr>
      <w:r w:rsidRPr="009D7194">
        <w:rPr>
          <w:sz w:val="32"/>
          <w:szCs w:val="32"/>
          <w:u w:val="single"/>
        </w:rPr>
        <w:t>College Council</w:t>
      </w:r>
    </w:p>
    <w:p w:rsidR="00AF121A" w:rsidRPr="009D7194" w:rsidRDefault="00AF121A" w:rsidP="004F776F">
      <w:pPr>
        <w:pStyle w:val="ListParagraph"/>
        <w:rPr>
          <w:sz w:val="24"/>
          <w:szCs w:val="24"/>
        </w:rPr>
      </w:pPr>
    </w:p>
    <w:p w:rsidR="00AF121A" w:rsidRPr="009D7194" w:rsidRDefault="00AF121A" w:rsidP="00AF121A">
      <w:pPr>
        <w:pStyle w:val="ListParagraph"/>
        <w:numPr>
          <w:ilvl w:val="0"/>
          <w:numId w:val="1"/>
        </w:numPr>
        <w:rPr>
          <w:sz w:val="24"/>
          <w:szCs w:val="24"/>
        </w:rPr>
      </w:pPr>
      <w:r w:rsidRPr="009D7194">
        <w:rPr>
          <w:sz w:val="24"/>
          <w:szCs w:val="24"/>
        </w:rPr>
        <w:t xml:space="preserve">Smt. Sheela </w:t>
      </w:r>
      <w:proofErr w:type="spellStart"/>
      <w:r w:rsidRPr="009D7194">
        <w:rPr>
          <w:sz w:val="24"/>
          <w:szCs w:val="24"/>
        </w:rPr>
        <w:t>Dahiya</w:t>
      </w:r>
      <w:proofErr w:type="spellEnd"/>
    </w:p>
    <w:p w:rsidR="00AF121A" w:rsidRPr="009D7194" w:rsidRDefault="00AF121A" w:rsidP="00AF121A">
      <w:pPr>
        <w:pStyle w:val="ListParagraph"/>
        <w:numPr>
          <w:ilvl w:val="0"/>
          <w:numId w:val="1"/>
        </w:numPr>
        <w:rPr>
          <w:sz w:val="24"/>
          <w:szCs w:val="24"/>
        </w:rPr>
      </w:pPr>
      <w:r w:rsidRPr="009D7194">
        <w:rPr>
          <w:sz w:val="24"/>
          <w:szCs w:val="24"/>
        </w:rPr>
        <w:t xml:space="preserve">Dr. </w:t>
      </w:r>
      <w:proofErr w:type="spellStart"/>
      <w:r w:rsidRPr="009D7194">
        <w:rPr>
          <w:sz w:val="24"/>
          <w:szCs w:val="24"/>
        </w:rPr>
        <w:t>Bhim</w:t>
      </w:r>
      <w:proofErr w:type="spellEnd"/>
      <w:r w:rsidRPr="009D7194">
        <w:rPr>
          <w:sz w:val="24"/>
          <w:szCs w:val="24"/>
        </w:rPr>
        <w:t xml:space="preserve"> Singh</w:t>
      </w:r>
    </w:p>
    <w:p w:rsidR="004F776F" w:rsidRPr="009D7194" w:rsidRDefault="004F776F" w:rsidP="00AF121A">
      <w:pPr>
        <w:pStyle w:val="ListParagraph"/>
        <w:numPr>
          <w:ilvl w:val="0"/>
          <w:numId w:val="1"/>
        </w:numPr>
        <w:rPr>
          <w:sz w:val="24"/>
          <w:szCs w:val="24"/>
        </w:rPr>
      </w:pPr>
      <w:r w:rsidRPr="009D7194">
        <w:rPr>
          <w:sz w:val="24"/>
          <w:szCs w:val="24"/>
        </w:rPr>
        <w:t xml:space="preserve">Dr. </w:t>
      </w:r>
      <w:proofErr w:type="spellStart"/>
      <w:r w:rsidRPr="009D7194">
        <w:rPr>
          <w:sz w:val="24"/>
          <w:szCs w:val="24"/>
        </w:rPr>
        <w:t>wazir</w:t>
      </w:r>
      <w:proofErr w:type="spellEnd"/>
      <w:r w:rsidRPr="009D7194">
        <w:rPr>
          <w:sz w:val="24"/>
          <w:szCs w:val="24"/>
        </w:rPr>
        <w:t xml:space="preserve"> </w:t>
      </w:r>
      <w:proofErr w:type="spellStart"/>
      <w:r w:rsidRPr="009D7194">
        <w:rPr>
          <w:sz w:val="24"/>
          <w:szCs w:val="24"/>
        </w:rPr>
        <w:t>singh</w:t>
      </w:r>
      <w:proofErr w:type="spellEnd"/>
    </w:p>
    <w:p w:rsidR="004F776F" w:rsidRPr="009D7194" w:rsidRDefault="004F776F" w:rsidP="00AF121A">
      <w:pPr>
        <w:pStyle w:val="ListParagraph"/>
        <w:numPr>
          <w:ilvl w:val="0"/>
          <w:numId w:val="1"/>
        </w:numPr>
        <w:rPr>
          <w:sz w:val="24"/>
          <w:szCs w:val="24"/>
        </w:rPr>
      </w:pPr>
      <w:r w:rsidRPr="009D7194">
        <w:rPr>
          <w:sz w:val="24"/>
          <w:szCs w:val="24"/>
        </w:rPr>
        <w:t xml:space="preserve">Dr. </w:t>
      </w:r>
      <w:proofErr w:type="spellStart"/>
      <w:r w:rsidRPr="009D7194">
        <w:rPr>
          <w:sz w:val="24"/>
          <w:szCs w:val="24"/>
        </w:rPr>
        <w:t>Hari</w:t>
      </w:r>
      <w:proofErr w:type="spellEnd"/>
      <w:r w:rsidRPr="009D7194">
        <w:rPr>
          <w:sz w:val="24"/>
          <w:szCs w:val="24"/>
        </w:rPr>
        <w:t xml:space="preserve"> </w:t>
      </w:r>
      <w:proofErr w:type="spellStart"/>
      <w:r w:rsidRPr="009D7194">
        <w:rPr>
          <w:sz w:val="24"/>
          <w:szCs w:val="24"/>
        </w:rPr>
        <w:t>om</w:t>
      </w:r>
      <w:proofErr w:type="spellEnd"/>
    </w:p>
    <w:p w:rsidR="004F776F" w:rsidRPr="009D7194" w:rsidRDefault="004F776F" w:rsidP="00AF121A">
      <w:pPr>
        <w:pStyle w:val="ListParagraph"/>
        <w:numPr>
          <w:ilvl w:val="0"/>
          <w:numId w:val="1"/>
        </w:numPr>
        <w:rPr>
          <w:sz w:val="24"/>
          <w:szCs w:val="24"/>
        </w:rPr>
      </w:pPr>
      <w:r w:rsidRPr="009D7194">
        <w:rPr>
          <w:sz w:val="24"/>
          <w:szCs w:val="24"/>
        </w:rPr>
        <w:t xml:space="preserve">Sh. </w:t>
      </w:r>
      <w:proofErr w:type="spellStart"/>
      <w:r w:rsidRPr="009D7194">
        <w:rPr>
          <w:sz w:val="24"/>
          <w:szCs w:val="24"/>
        </w:rPr>
        <w:t>Munish</w:t>
      </w:r>
      <w:proofErr w:type="spellEnd"/>
      <w:r w:rsidRPr="009D7194">
        <w:rPr>
          <w:sz w:val="24"/>
          <w:szCs w:val="24"/>
        </w:rPr>
        <w:t xml:space="preserve"> kumar</w:t>
      </w:r>
    </w:p>
    <w:p w:rsidR="004F776F" w:rsidRPr="009D7194" w:rsidRDefault="004F776F" w:rsidP="00AF121A">
      <w:pPr>
        <w:pStyle w:val="ListParagraph"/>
        <w:numPr>
          <w:ilvl w:val="0"/>
          <w:numId w:val="1"/>
        </w:numPr>
        <w:rPr>
          <w:sz w:val="24"/>
          <w:szCs w:val="24"/>
        </w:rPr>
      </w:pPr>
      <w:r w:rsidRPr="009D7194">
        <w:rPr>
          <w:sz w:val="24"/>
          <w:szCs w:val="24"/>
        </w:rPr>
        <w:t xml:space="preserve">Smt. </w:t>
      </w:r>
      <w:proofErr w:type="spellStart"/>
      <w:r w:rsidRPr="009D7194">
        <w:rPr>
          <w:sz w:val="24"/>
          <w:szCs w:val="24"/>
        </w:rPr>
        <w:t>Nidhi</w:t>
      </w:r>
      <w:proofErr w:type="spellEnd"/>
      <w:r w:rsidRPr="009D7194">
        <w:rPr>
          <w:sz w:val="24"/>
          <w:szCs w:val="24"/>
        </w:rPr>
        <w:t xml:space="preserve"> Gupta</w:t>
      </w:r>
    </w:p>
    <w:p w:rsidR="00AF121A" w:rsidRPr="009D7194" w:rsidRDefault="00AF121A" w:rsidP="004F776F">
      <w:pPr>
        <w:pStyle w:val="ListParagraph"/>
        <w:rPr>
          <w:sz w:val="24"/>
          <w:szCs w:val="24"/>
        </w:rPr>
      </w:pPr>
      <w:r w:rsidRPr="009D7194">
        <w:rPr>
          <w:sz w:val="24"/>
          <w:szCs w:val="24"/>
        </w:rPr>
        <w:tab/>
      </w:r>
      <w:r w:rsidRPr="009D7194">
        <w:rPr>
          <w:sz w:val="24"/>
          <w:szCs w:val="24"/>
        </w:rPr>
        <w:tab/>
      </w:r>
      <w:r w:rsidRPr="009D7194">
        <w:rPr>
          <w:sz w:val="24"/>
          <w:szCs w:val="24"/>
        </w:rPr>
        <w:tab/>
      </w:r>
      <w:r w:rsidR="004F776F" w:rsidRPr="009D7194">
        <w:rPr>
          <w:sz w:val="24"/>
          <w:szCs w:val="24"/>
        </w:rPr>
        <w:tab/>
      </w:r>
      <w:r w:rsidR="004F776F" w:rsidRPr="009D7194">
        <w:rPr>
          <w:sz w:val="24"/>
          <w:szCs w:val="24"/>
        </w:rPr>
        <w:tab/>
      </w:r>
      <w:r w:rsidRPr="009D7194">
        <w:rPr>
          <w:b/>
          <w:sz w:val="32"/>
          <w:szCs w:val="24"/>
          <w:u w:val="single"/>
        </w:rPr>
        <w:t>B</w:t>
      </w:r>
      <w:r w:rsidR="009D7194">
        <w:rPr>
          <w:b/>
          <w:sz w:val="32"/>
          <w:szCs w:val="24"/>
          <w:u w:val="single"/>
        </w:rPr>
        <w:t>ursar</w:t>
      </w:r>
    </w:p>
    <w:p w:rsidR="00AF121A" w:rsidRPr="009D7194" w:rsidRDefault="00AF121A" w:rsidP="00AF121A">
      <w:pPr>
        <w:ind w:left="2160" w:firstLine="720"/>
        <w:rPr>
          <w:b/>
          <w:sz w:val="24"/>
          <w:szCs w:val="24"/>
        </w:rPr>
      </w:pPr>
      <w:r w:rsidRPr="009D7194">
        <w:rPr>
          <w:b/>
          <w:sz w:val="32"/>
          <w:szCs w:val="24"/>
        </w:rPr>
        <w:t xml:space="preserve">                </w:t>
      </w:r>
      <w:proofErr w:type="spellStart"/>
      <w:r w:rsidRPr="009D7194">
        <w:rPr>
          <w:b/>
          <w:sz w:val="24"/>
          <w:szCs w:val="24"/>
        </w:rPr>
        <w:t>Sh.Munish</w:t>
      </w:r>
      <w:proofErr w:type="spellEnd"/>
      <w:r w:rsidRPr="009D7194">
        <w:rPr>
          <w:b/>
          <w:sz w:val="24"/>
          <w:szCs w:val="24"/>
        </w:rPr>
        <w:t xml:space="preserve"> Kumar</w:t>
      </w:r>
    </w:p>
    <w:p w:rsidR="00AF121A" w:rsidRPr="009D7194" w:rsidRDefault="00AF121A" w:rsidP="00AF121A">
      <w:pPr>
        <w:rPr>
          <w:b/>
          <w:sz w:val="32"/>
          <w:szCs w:val="32"/>
        </w:rPr>
      </w:pPr>
      <w:proofErr w:type="spellStart"/>
      <w:r w:rsidRPr="009D7194">
        <w:rPr>
          <w:b/>
          <w:sz w:val="32"/>
          <w:szCs w:val="32"/>
        </w:rPr>
        <w:t>N</w:t>
      </w:r>
      <w:r w:rsidR="009D7194">
        <w:rPr>
          <w:b/>
          <w:sz w:val="32"/>
          <w:szCs w:val="32"/>
        </w:rPr>
        <w:t>ss</w:t>
      </w:r>
      <w:proofErr w:type="spellEnd"/>
    </w:p>
    <w:p w:rsidR="008424E0" w:rsidRPr="009D7194" w:rsidRDefault="008424E0" w:rsidP="008424E0">
      <w:pPr>
        <w:spacing w:line="360" w:lineRule="auto"/>
        <w:jc w:val="both"/>
        <w:rPr>
          <w:rFonts w:cs="Times New Roman"/>
          <w:sz w:val="24"/>
          <w:szCs w:val="24"/>
        </w:rPr>
      </w:pPr>
      <w:r w:rsidRPr="009D7194">
        <w:rPr>
          <w:rFonts w:cs="Times New Roman"/>
          <w:sz w:val="24"/>
          <w:szCs w:val="24"/>
        </w:rPr>
        <w:t>In this session, 200 volunteers were registered in the beginning of the session. HIV/AIDS fortnight campaign on National Youth Day was organized with the collaboration of Red Ribbon Club. 12</w:t>
      </w:r>
      <w:r w:rsidRPr="009D7194">
        <w:rPr>
          <w:rFonts w:cs="Times New Roman"/>
          <w:sz w:val="24"/>
          <w:szCs w:val="24"/>
          <w:vertAlign w:val="superscript"/>
        </w:rPr>
        <w:t>th</w:t>
      </w:r>
      <w:r w:rsidRPr="009D7194">
        <w:rPr>
          <w:rFonts w:cs="Times New Roman"/>
          <w:sz w:val="24"/>
          <w:szCs w:val="24"/>
        </w:rPr>
        <w:t>-13</w:t>
      </w:r>
      <w:r w:rsidRPr="009D7194">
        <w:rPr>
          <w:rFonts w:cs="Times New Roman"/>
          <w:sz w:val="24"/>
          <w:szCs w:val="24"/>
          <w:vertAlign w:val="superscript"/>
        </w:rPr>
        <w:t>th</w:t>
      </w:r>
      <w:r w:rsidRPr="009D7194">
        <w:rPr>
          <w:rFonts w:cs="Times New Roman"/>
          <w:sz w:val="24"/>
          <w:szCs w:val="24"/>
        </w:rPr>
        <w:t xml:space="preserve">January and 24th -25th January a documentary film “Teach AIDS” was shown   to the volunteers. Declamation contest, Debate, Slogan Writing, Poster making </w:t>
      </w:r>
      <w:r w:rsidRPr="009D7194">
        <w:rPr>
          <w:rFonts w:cs="Times New Roman"/>
          <w:sz w:val="24"/>
          <w:szCs w:val="24"/>
        </w:rPr>
        <w:lastRenderedPageBreak/>
        <w:t>competition was organized in the same. 1</w:t>
      </w:r>
      <w:r w:rsidRPr="009D7194">
        <w:rPr>
          <w:rFonts w:cs="Times New Roman"/>
          <w:sz w:val="24"/>
          <w:szCs w:val="24"/>
          <w:vertAlign w:val="superscript"/>
        </w:rPr>
        <w:t>st</w:t>
      </w:r>
      <w:r w:rsidRPr="009D7194">
        <w:rPr>
          <w:rFonts w:cs="Times New Roman"/>
          <w:sz w:val="24"/>
          <w:szCs w:val="24"/>
        </w:rPr>
        <w:t xml:space="preserve"> -8</w:t>
      </w:r>
      <w:r w:rsidRPr="009D7194">
        <w:rPr>
          <w:rFonts w:cs="Times New Roman"/>
          <w:sz w:val="24"/>
          <w:szCs w:val="24"/>
          <w:vertAlign w:val="superscript"/>
        </w:rPr>
        <w:t>th</w:t>
      </w:r>
      <w:r w:rsidRPr="009D7194">
        <w:rPr>
          <w:rFonts w:cs="Times New Roman"/>
          <w:sz w:val="24"/>
          <w:szCs w:val="24"/>
        </w:rPr>
        <w:t xml:space="preserve"> March was observed as “Swatch Shakti </w:t>
      </w:r>
      <w:proofErr w:type="spellStart"/>
      <w:r w:rsidRPr="009D7194">
        <w:rPr>
          <w:rFonts w:cs="Times New Roman"/>
          <w:sz w:val="24"/>
          <w:szCs w:val="24"/>
        </w:rPr>
        <w:t>Saptah</w:t>
      </w:r>
      <w:proofErr w:type="spellEnd"/>
      <w:r w:rsidRPr="009D7194">
        <w:rPr>
          <w:rFonts w:cs="Times New Roman"/>
          <w:sz w:val="24"/>
          <w:szCs w:val="24"/>
        </w:rPr>
        <w:t>”. Volunteers cleaned all the college premises and uprooted congress grass from ground and watered the plants.  15</w:t>
      </w:r>
      <w:r w:rsidRPr="009D7194">
        <w:rPr>
          <w:rFonts w:cs="Times New Roman"/>
          <w:sz w:val="24"/>
          <w:szCs w:val="24"/>
          <w:vertAlign w:val="superscript"/>
        </w:rPr>
        <w:t>th</w:t>
      </w:r>
      <w:r w:rsidRPr="009D7194">
        <w:rPr>
          <w:rFonts w:cs="Times New Roman"/>
          <w:sz w:val="24"/>
          <w:szCs w:val="24"/>
        </w:rPr>
        <w:t xml:space="preserve"> t0 21</w:t>
      </w:r>
      <w:r w:rsidRPr="009D7194">
        <w:rPr>
          <w:rFonts w:cs="Times New Roman"/>
          <w:sz w:val="24"/>
          <w:szCs w:val="24"/>
          <w:vertAlign w:val="superscript"/>
        </w:rPr>
        <w:t xml:space="preserve">st </w:t>
      </w:r>
      <w:r w:rsidRPr="009D7194">
        <w:rPr>
          <w:rFonts w:cs="Times New Roman"/>
          <w:sz w:val="24"/>
          <w:szCs w:val="24"/>
        </w:rPr>
        <w:t>March – seven days NSS special Camp was organized. The volunteers dedicated their day to the cleanliness drive, social awareness about women empowerment, “</w:t>
      </w:r>
      <w:proofErr w:type="spellStart"/>
      <w:r w:rsidRPr="009D7194">
        <w:rPr>
          <w:rFonts w:cs="Times New Roman"/>
          <w:sz w:val="24"/>
          <w:szCs w:val="24"/>
        </w:rPr>
        <w:t>BetiBachao</w:t>
      </w:r>
      <w:proofErr w:type="spellEnd"/>
      <w:r w:rsidRPr="009D7194">
        <w:rPr>
          <w:rFonts w:cs="Times New Roman"/>
          <w:sz w:val="24"/>
          <w:szCs w:val="24"/>
        </w:rPr>
        <w:t xml:space="preserve">, </w:t>
      </w:r>
      <w:proofErr w:type="spellStart"/>
      <w:r w:rsidRPr="009D7194">
        <w:rPr>
          <w:rFonts w:cs="Times New Roman"/>
          <w:sz w:val="24"/>
          <w:szCs w:val="24"/>
        </w:rPr>
        <w:t>BetiPadhao</w:t>
      </w:r>
      <w:proofErr w:type="spellEnd"/>
      <w:r w:rsidRPr="009D7194">
        <w:rPr>
          <w:rFonts w:cs="Times New Roman"/>
          <w:sz w:val="24"/>
          <w:szCs w:val="24"/>
        </w:rPr>
        <w:t xml:space="preserve">” campaign and also learn </w:t>
      </w:r>
      <w:proofErr w:type="gramStart"/>
      <w:r w:rsidRPr="009D7194">
        <w:rPr>
          <w:rFonts w:cs="Times New Roman"/>
          <w:sz w:val="24"/>
          <w:szCs w:val="24"/>
        </w:rPr>
        <w:t>about  importance</w:t>
      </w:r>
      <w:proofErr w:type="gramEnd"/>
      <w:r w:rsidRPr="009D7194">
        <w:rPr>
          <w:rFonts w:cs="Times New Roman"/>
          <w:sz w:val="24"/>
          <w:szCs w:val="24"/>
        </w:rPr>
        <w:t xml:space="preserve"> of communication skills, historical events, physical health via seminars. Various competitions such as Dance, singing, slogan writing and Sport activities ware also held for the volunteers’ holistic development.</w:t>
      </w:r>
    </w:p>
    <w:p w:rsidR="00AF121A" w:rsidRPr="009D7194" w:rsidRDefault="00AF121A" w:rsidP="00AF121A">
      <w:pPr>
        <w:rPr>
          <w:sz w:val="32"/>
          <w:szCs w:val="32"/>
        </w:rPr>
      </w:pPr>
      <w:proofErr w:type="spellStart"/>
      <w:r w:rsidRPr="009D7194">
        <w:rPr>
          <w:b/>
          <w:sz w:val="32"/>
          <w:szCs w:val="32"/>
        </w:rPr>
        <w:t>E</w:t>
      </w:r>
      <w:r w:rsidR="009D7194">
        <w:rPr>
          <w:b/>
          <w:sz w:val="32"/>
          <w:szCs w:val="32"/>
        </w:rPr>
        <w:t>wyl</w:t>
      </w:r>
      <w:proofErr w:type="spellEnd"/>
    </w:p>
    <w:p w:rsidR="008424E0" w:rsidRPr="009D7194" w:rsidRDefault="008424E0" w:rsidP="008424E0">
      <w:pPr>
        <w:rPr>
          <w:sz w:val="24"/>
          <w:szCs w:val="24"/>
        </w:rPr>
      </w:pPr>
      <w:r w:rsidRPr="009D7194">
        <w:rPr>
          <w:sz w:val="24"/>
          <w:szCs w:val="24"/>
        </w:rPr>
        <w:t>In 2016-17, college received an amount of Rs. 200000 under Earn While You Learn (E.W.Y.L.) scheme. 110 students got engaged under this scheme. Out of the total amount received, Rs.165440 was utilized.</w:t>
      </w:r>
    </w:p>
    <w:p w:rsidR="00AF121A" w:rsidRPr="009D7194" w:rsidRDefault="00AF121A" w:rsidP="00AF121A">
      <w:pPr>
        <w:rPr>
          <w:sz w:val="32"/>
          <w:szCs w:val="32"/>
        </w:rPr>
      </w:pPr>
      <w:r w:rsidRPr="009D7194">
        <w:rPr>
          <w:b/>
          <w:sz w:val="32"/>
          <w:szCs w:val="32"/>
        </w:rPr>
        <w:t>Placement Cell</w:t>
      </w:r>
    </w:p>
    <w:p w:rsidR="008424E0" w:rsidRPr="009D7194" w:rsidRDefault="008424E0" w:rsidP="008424E0">
      <w:pPr>
        <w:pStyle w:val="NormalWeb"/>
        <w:spacing w:before="230" w:beforeAutospacing="0" w:after="0" w:afterAutospacing="0"/>
        <w:ind w:right="331"/>
        <w:rPr>
          <w:rFonts w:asciiTheme="minorHAnsi" w:hAnsiTheme="minorHAnsi"/>
        </w:rPr>
      </w:pPr>
      <w:proofErr w:type="gramStart"/>
      <w:r w:rsidRPr="009D7194">
        <w:rPr>
          <w:rFonts w:asciiTheme="minorHAnsi" w:hAnsiTheme="minorHAnsi" w:cs="Arial"/>
          <w:color w:val="000000"/>
        </w:rPr>
        <w:t>the</w:t>
      </w:r>
      <w:proofErr w:type="gramEnd"/>
      <w:r w:rsidRPr="009D7194">
        <w:rPr>
          <w:rFonts w:asciiTheme="minorHAnsi" w:hAnsiTheme="minorHAnsi" w:cs="Arial"/>
          <w:color w:val="000000"/>
        </w:rPr>
        <w:t xml:space="preserve"> session started with extension lectures on career counselling and communication skill . A lot of activity were organised for students like job fair and placement fair visit and how to excel in competition exam as well as career counselling etc. Books were purchased for various Level Competition exams like HSSC at plus 2 Level, HSSC at graduation level, railway police at </w:t>
      </w:r>
      <w:proofErr w:type="spellStart"/>
      <w:r w:rsidRPr="009D7194">
        <w:rPr>
          <w:rFonts w:asciiTheme="minorHAnsi" w:hAnsiTheme="minorHAnsi" w:cs="Arial"/>
          <w:color w:val="000000"/>
        </w:rPr>
        <w:t>center</w:t>
      </w:r>
      <w:proofErr w:type="spellEnd"/>
      <w:r w:rsidRPr="009D7194">
        <w:rPr>
          <w:rFonts w:asciiTheme="minorHAnsi" w:hAnsiTheme="minorHAnsi" w:cs="Arial"/>
          <w:color w:val="000000"/>
        </w:rPr>
        <w:t>. </w:t>
      </w:r>
    </w:p>
    <w:p w:rsidR="00AF121A" w:rsidRPr="009D7194" w:rsidRDefault="00AF121A" w:rsidP="00AF121A">
      <w:pPr>
        <w:rPr>
          <w:sz w:val="24"/>
          <w:szCs w:val="24"/>
        </w:rPr>
      </w:pPr>
    </w:p>
    <w:p w:rsidR="00EB353A" w:rsidRPr="009D7194" w:rsidRDefault="00AF121A" w:rsidP="00AF121A">
      <w:pPr>
        <w:rPr>
          <w:rFonts w:cs="Arial"/>
          <w:b/>
          <w:sz w:val="32"/>
          <w:szCs w:val="32"/>
        </w:rPr>
      </w:pPr>
      <w:r w:rsidRPr="009D7194">
        <w:rPr>
          <w:rFonts w:cs="Arial"/>
          <w:b/>
          <w:sz w:val="32"/>
          <w:szCs w:val="32"/>
        </w:rPr>
        <w:t>SPORTS</w:t>
      </w:r>
    </w:p>
    <w:p w:rsidR="00EB353A" w:rsidRPr="009D7194" w:rsidRDefault="00EB353A" w:rsidP="00EB353A">
      <w:pPr>
        <w:pStyle w:val="ListParagraph"/>
        <w:numPr>
          <w:ilvl w:val="0"/>
          <w:numId w:val="2"/>
        </w:numPr>
        <w:rPr>
          <w:sz w:val="24"/>
          <w:szCs w:val="24"/>
        </w:rPr>
      </w:pPr>
      <w:r w:rsidRPr="009D7194">
        <w:rPr>
          <w:sz w:val="24"/>
          <w:szCs w:val="24"/>
        </w:rPr>
        <w:t xml:space="preserve">  College’s Handball team secured second position in Inter college Handball competition.</w:t>
      </w:r>
    </w:p>
    <w:p w:rsidR="00EB353A" w:rsidRPr="009D7194" w:rsidRDefault="00EB353A" w:rsidP="00EB353A">
      <w:pPr>
        <w:pStyle w:val="ListParagraph"/>
        <w:numPr>
          <w:ilvl w:val="0"/>
          <w:numId w:val="2"/>
        </w:numPr>
        <w:rPr>
          <w:sz w:val="24"/>
          <w:szCs w:val="24"/>
        </w:rPr>
      </w:pPr>
      <w:r w:rsidRPr="009D7194">
        <w:rPr>
          <w:sz w:val="24"/>
          <w:szCs w:val="24"/>
        </w:rPr>
        <w:t xml:space="preserve">Five players from college named </w:t>
      </w:r>
      <w:proofErr w:type="spellStart"/>
      <w:r w:rsidRPr="009D7194">
        <w:rPr>
          <w:sz w:val="24"/>
          <w:szCs w:val="24"/>
        </w:rPr>
        <w:t>Bhaveta</w:t>
      </w:r>
      <w:proofErr w:type="spellEnd"/>
      <w:r w:rsidRPr="009D7194">
        <w:rPr>
          <w:sz w:val="24"/>
          <w:szCs w:val="24"/>
        </w:rPr>
        <w:t xml:space="preserve">, Jyoti, </w:t>
      </w:r>
      <w:proofErr w:type="spellStart"/>
      <w:r w:rsidRPr="009D7194">
        <w:rPr>
          <w:sz w:val="24"/>
          <w:szCs w:val="24"/>
        </w:rPr>
        <w:t>Simran</w:t>
      </w:r>
      <w:proofErr w:type="spellEnd"/>
      <w:r w:rsidRPr="009D7194">
        <w:rPr>
          <w:sz w:val="24"/>
          <w:szCs w:val="24"/>
        </w:rPr>
        <w:t xml:space="preserve">, </w:t>
      </w:r>
      <w:proofErr w:type="spellStart"/>
      <w:r w:rsidRPr="009D7194">
        <w:rPr>
          <w:sz w:val="24"/>
          <w:szCs w:val="24"/>
        </w:rPr>
        <w:t>Rinki</w:t>
      </w:r>
      <w:proofErr w:type="spellEnd"/>
      <w:r w:rsidRPr="009D7194">
        <w:rPr>
          <w:sz w:val="24"/>
          <w:szCs w:val="24"/>
        </w:rPr>
        <w:t xml:space="preserve"> and </w:t>
      </w:r>
      <w:proofErr w:type="spellStart"/>
      <w:r w:rsidRPr="009D7194">
        <w:rPr>
          <w:sz w:val="24"/>
          <w:szCs w:val="24"/>
        </w:rPr>
        <w:t>Priti</w:t>
      </w:r>
      <w:proofErr w:type="spellEnd"/>
      <w:r w:rsidRPr="009D7194">
        <w:rPr>
          <w:sz w:val="24"/>
          <w:szCs w:val="24"/>
        </w:rPr>
        <w:t xml:space="preserve"> got selected in Kurukshetra </w:t>
      </w:r>
      <w:proofErr w:type="gramStart"/>
      <w:r w:rsidRPr="009D7194">
        <w:rPr>
          <w:sz w:val="24"/>
          <w:szCs w:val="24"/>
        </w:rPr>
        <w:t>university  Kurukshetra</w:t>
      </w:r>
      <w:proofErr w:type="gramEnd"/>
      <w:r w:rsidRPr="009D7194">
        <w:rPr>
          <w:sz w:val="24"/>
          <w:szCs w:val="24"/>
        </w:rPr>
        <w:t xml:space="preserve"> team .</w:t>
      </w:r>
    </w:p>
    <w:p w:rsidR="00EB353A" w:rsidRPr="009D7194" w:rsidRDefault="00EB353A" w:rsidP="00EB353A">
      <w:pPr>
        <w:pStyle w:val="ListParagraph"/>
        <w:numPr>
          <w:ilvl w:val="0"/>
          <w:numId w:val="2"/>
        </w:numPr>
        <w:rPr>
          <w:sz w:val="24"/>
          <w:szCs w:val="24"/>
        </w:rPr>
      </w:pPr>
      <w:proofErr w:type="gramStart"/>
      <w:r w:rsidRPr="009D7194">
        <w:rPr>
          <w:sz w:val="24"/>
          <w:szCs w:val="24"/>
        </w:rPr>
        <w:t>College ‘s</w:t>
      </w:r>
      <w:proofErr w:type="gramEnd"/>
      <w:r w:rsidRPr="009D7194">
        <w:rPr>
          <w:sz w:val="24"/>
          <w:szCs w:val="24"/>
        </w:rPr>
        <w:t xml:space="preserve"> Badminton team secured second position in Inter College Badminton competition.</w:t>
      </w:r>
    </w:p>
    <w:p w:rsidR="00EB353A" w:rsidRPr="009D7194" w:rsidRDefault="00EB353A" w:rsidP="00EB353A">
      <w:pPr>
        <w:pStyle w:val="ListParagraph"/>
        <w:numPr>
          <w:ilvl w:val="0"/>
          <w:numId w:val="2"/>
        </w:numPr>
        <w:rPr>
          <w:sz w:val="24"/>
          <w:szCs w:val="24"/>
        </w:rPr>
      </w:pPr>
      <w:r w:rsidRPr="009D7194">
        <w:rPr>
          <w:sz w:val="24"/>
          <w:szCs w:val="24"/>
        </w:rPr>
        <w:t xml:space="preserve">College’s </w:t>
      </w:r>
      <w:proofErr w:type="gramStart"/>
      <w:r w:rsidRPr="009D7194">
        <w:rPr>
          <w:sz w:val="24"/>
          <w:szCs w:val="24"/>
        </w:rPr>
        <w:t>Cricket  team</w:t>
      </w:r>
      <w:proofErr w:type="gramEnd"/>
      <w:r w:rsidRPr="009D7194">
        <w:rPr>
          <w:sz w:val="24"/>
          <w:szCs w:val="24"/>
        </w:rPr>
        <w:t xml:space="preserve"> secured second position in Inter College </w:t>
      </w:r>
      <w:proofErr w:type="spellStart"/>
      <w:r w:rsidRPr="009D7194">
        <w:rPr>
          <w:sz w:val="24"/>
          <w:szCs w:val="24"/>
        </w:rPr>
        <w:t>Zonal</w:t>
      </w:r>
      <w:proofErr w:type="spellEnd"/>
      <w:r w:rsidRPr="009D7194">
        <w:rPr>
          <w:sz w:val="24"/>
          <w:szCs w:val="24"/>
        </w:rPr>
        <w:t xml:space="preserve"> Cricket Competition .</w:t>
      </w:r>
    </w:p>
    <w:p w:rsidR="00EB353A" w:rsidRPr="009D7194" w:rsidRDefault="00EB353A" w:rsidP="00EB353A">
      <w:pPr>
        <w:pStyle w:val="ListParagraph"/>
        <w:numPr>
          <w:ilvl w:val="0"/>
          <w:numId w:val="2"/>
        </w:numPr>
        <w:rPr>
          <w:sz w:val="24"/>
          <w:szCs w:val="24"/>
        </w:rPr>
      </w:pPr>
      <w:r w:rsidRPr="009D7194">
        <w:rPr>
          <w:sz w:val="24"/>
          <w:szCs w:val="24"/>
        </w:rPr>
        <w:t xml:space="preserve">College’s Handball players named Jyoti, </w:t>
      </w:r>
      <w:proofErr w:type="spellStart"/>
      <w:r w:rsidRPr="009D7194">
        <w:rPr>
          <w:sz w:val="24"/>
          <w:szCs w:val="24"/>
        </w:rPr>
        <w:t>Bhaveta</w:t>
      </w:r>
      <w:proofErr w:type="spellEnd"/>
      <w:r w:rsidRPr="009D7194">
        <w:rPr>
          <w:sz w:val="24"/>
          <w:szCs w:val="24"/>
        </w:rPr>
        <w:t xml:space="preserve"> and </w:t>
      </w:r>
      <w:proofErr w:type="spellStart"/>
      <w:r w:rsidRPr="009D7194">
        <w:rPr>
          <w:sz w:val="24"/>
          <w:szCs w:val="24"/>
        </w:rPr>
        <w:t>Simran</w:t>
      </w:r>
      <w:proofErr w:type="spellEnd"/>
      <w:r w:rsidRPr="009D7194">
        <w:rPr>
          <w:sz w:val="24"/>
          <w:szCs w:val="24"/>
        </w:rPr>
        <w:t xml:space="preserve"> </w:t>
      </w:r>
      <w:proofErr w:type="spellStart"/>
      <w:proofErr w:type="gramStart"/>
      <w:r w:rsidRPr="009D7194">
        <w:rPr>
          <w:sz w:val="24"/>
          <w:szCs w:val="24"/>
        </w:rPr>
        <w:t>represernted</w:t>
      </w:r>
      <w:proofErr w:type="spellEnd"/>
      <w:r w:rsidRPr="009D7194">
        <w:rPr>
          <w:sz w:val="24"/>
          <w:szCs w:val="24"/>
        </w:rPr>
        <w:t xml:space="preserve">  India</w:t>
      </w:r>
      <w:proofErr w:type="gramEnd"/>
      <w:r w:rsidRPr="009D7194">
        <w:rPr>
          <w:sz w:val="24"/>
          <w:szCs w:val="24"/>
        </w:rPr>
        <w:t xml:space="preserve"> in junior south </w:t>
      </w:r>
      <w:proofErr w:type="spellStart"/>
      <w:r w:rsidRPr="009D7194">
        <w:rPr>
          <w:sz w:val="24"/>
          <w:szCs w:val="24"/>
        </w:rPr>
        <w:t>asian</w:t>
      </w:r>
      <w:proofErr w:type="spellEnd"/>
      <w:r w:rsidRPr="009D7194">
        <w:rPr>
          <w:sz w:val="24"/>
          <w:szCs w:val="24"/>
        </w:rPr>
        <w:t xml:space="preserve"> Handball competition and secured Gold medal in the same.</w:t>
      </w:r>
    </w:p>
    <w:p w:rsidR="00EB353A" w:rsidRPr="009D7194" w:rsidRDefault="00EB353A" w:rsidP="00EB353A">
      <w:pPr>
        <w:pStyle w:val="ListParagraph"/>
        <w:rPr>
          <w:sz w:val="24"/>
          <w:szCs w:val="24"/>
        </w:rPr>
      </w:pPr>
    </w:p>
    <w:p w:rsidR="00EB353A" w:rsidRPr="009D7194" w:rsidRDefault="00EB353A" w:rsidP="00EB353A"/>
    <w:p w:rsidR="00EB353A" w:rsidRPr="009D7194" w:rsidRDefault="00EB353A" w:rsidP="00AF121A">
      <w:pPr>
        <w:rPr>
          <w:sz w:val="32"/>
          <w:szCs w:val="32"/>
        </w:rPr>
      </w:pPr>
    </w:p>
    <w:p w:rsidR="00AF121A" w:rsidRPr="009D7194" w:rsidRDefault="009D7194" w:rsidP="00AF121A">
      <w:pPr>
        <w:rPr>
          <w:b/>
          <w:bCs/>
          <w:sz w:val="32"/>
          <w:szCs w:val="32"/>
        </w:rPr>
      </w:pPr>
      <w:r w:rsidRPr="009D7194">
        <w:rPr>
          <w:b/>
          <w:bCs/>
          <w:sz w:val="32"/>
          <w:szCs w:val="32"/>
        </w:rPr>
        <w:lastRenderedPageBreak/>
        <w:t>Science Exhibition</w:t>
      </w:r>
    </w:p>
    <w:p w:rsidR="008424E0" w:rsidRPr="009D7194" w:rsidRDefault="008424E0" w:rsidP="008424E0">
      <w:pPr>
        <w:rPr>
          <w:sz w:val="24"/>
          <w:szCs w:val="24"/>
        </w:rPr>
      </w:pPr>
      <w:r w:rsidRPr="009D7194">
        <w:rPr>
          <w:sz w:val="24"/>
          <w:szCs w:val="24"/>
        </w:rPr>
        <w:t>Co-curricular Activities Science</w:t>
      </w:r>
    </w:p>
    <w:p w:rsidR="008424E0" w:rsidRPr="009D7194" w:rsidRDefault="008424E0" w:rsidP="008424E0">
      <w:pPr>
        <w:rPr>
          <w:sz w:val="24"/>
          <w:szCs w:val="24"/>
        </w:rPr>
      </w:pPr>
      <w:proofErr w:type="spellStart"/>
      <w:r w:rsidRPr="009D7194">
        <w:rPr>
          <w:sz w:val="24"/>
          <w:szCs w:val="24"/>
        </w:rPr>
        <w:t>Zonal</w:t>
      </w:r>
      <w:proofErr w:type="spellEnd"/>
      <w:r w:rsidRPr="009D7194">
        <w:rPr>
          <w:sz w:val="24"/>
          <w:szCs w:val="24"/>
        </w:rPr>
        <w:t xml:space="preserve"> level sc. Quiz contest held on 3 Nov 2016 at Govt. PG College, </w:t>
      </w:r>
      <w:proofErr w:type="spellStart"/>
      <w:r w:rsidRPr="009D7194">
        <w:rPr>
          <w:sz w:val="24"/>
          <w:szCs w:val="24"/>
        </w:rPr>
        <w:t>Hisar</w:t>
      </w:r>
      <w:proofErr w:type="spellEnd"/>
      <w:r w:rsidRPr="009D7194">
        <w:rPr>
          <w:sz w:val="24"/>
          <w:szCs w:val="24"/>
        </w:rPr>
        <w:t>. 3 Students participated.</w:t>
      </w:r>
    </w:p>
    <w:p w:rsidR="008424E0" w:rsidRPr="009D7194" w:rsidRDefault="008424E0" w:rsidP="008424E0">
      <w:pPr>
        <w:rPr>
          <w:sz w:val="24"/>
          <w:szCs w:val="24"/>
        </w:rPr>
      </w:pPr>
      <w:r w:rsidRPr="009D7194">
        <w:rPr>
          <w:sz w:val="24"/>
          <w:szCs w:val="24"/>
        </w:rPr>
        <w:t xml:space="preserve">State Level essay writing competition held on 23 Jan 2017 at University </w:t>
      </w:r>
      <w:proofErr w:type="gramStart"/>
      <w:r w:rsidRPr="009D7194">
        <w:rPr>
          <w:sz w:val="24"/>
          <w:szCs w:val="24"/>
        </w:rPr>
        <w:t>college</w:t>
      </w:r>
      <w:proofErr w:type="gramEnd"/>
      <w:r w:rsidRPr="009D7194">
        <w:rPr>
          <w:sz w:val="24"/>
          <w:szCs w:val="24"/>
        </w:rPr>
        <w:t xml:space="preserve"> </w:t>
      </w:r>
      <w:proofErr w:type="spellStart"/>
      <w:r w:rsidRPr="009D7194">
        <w:rPr>
          <w:sz w:val="24"/>
          <w:szCs w:val="24"/>
        </w:rPr>
        <w:t>Kkr</w:t>
      </w:r>
      <w:proofErr w:type="spellEnd"/>
      <w:r w:rsidRPr="009D7194">
        <w:rPr>
          <w:sz w:val="24"/>
          <w:szCs w:val="24"/>
        </w:rPr>
        <w:t>. 1 student participated.</w:t>
      </w:r>
    </w:p>
    <w:p w:rsidR="008424E0" w:rsidRPr="009D7194" w:rsidRDefault="008424E0" w:rsidP="008424E0">
      <w:pPr>
        <w:rPr>
          <w:sz w:val="24"/>
          <w:szCs w:val="24"/>
        </w:rPr>
      </w:pPr>
      <w:r w:rsidRPr="009D7194">
        <w:rPr>
          <w:sz w:val="24"/>
          <w:szCs w:val="24"/>
        </w:rPr>
        <w:t xml:space="preserve">College level sc. Exhibition held on 25 Jan 2017 at GCW, Jind. 91 </w:t>
      </w:r>
      <w:proofErr w:type="gramStart"/>
      <w:r w:rsidRPr="009D7194">
        <w:rPr>
          <w:sz w:val="24"/>
          <w:szCs w:val="24"/>
        </w:rPr>
        <w:t>student</w:t>
      </w:r>
      <w:proofErr w:type="gramEnd"/>
      <w:r w:rsidRPr="009D7194">
        <w:rPr>
          <w:sz w:val="24"/>
          <w:szCs w:val="24"/>
        </w:rPr>
        <w:t xml:space="preserve"> participated.</w:t>
      </w:r>
    </w:p>
    <w:p w:rsidR="008424E0" w:rsidRPr="009D7194" w:rsidRDefault="008424E0" w:rsidP="008424E0">
      <w:pPr>
        <w:rPr>
          <w:sz w:val="24"/>
          <w:szCs w:val="24"/>
        </w:rPr>
      </w:pPr>
      <w:r w:rsidRPr="009D7194">
        <w:rPr>
          <w:sz w:val="24"/>
          <w:szCs w:val="24"/>
        </w:rPr>
        <w:t xml:space="preserve">Inter college geography quiz contest held on 17 March 2017 GCW </w:t>
      </w:r>
      <w:proofErr w:type="spellStart"/>
      <w:r w:rsidRPr="009D7194">
        <w:rPr>
          <w:sz w:val="24"/>
          <w:szCs w:val="24"/>
        </w:rPr>
        <w:t>Hisar</w:t>
      </w:r>
      <w:proofErr w:type="spellEnd"/>
      <w:r w:rsidRPr="009D7194">
        <w:rPr>
          <w:sz w:val="24"/>
          <w:szCs w:val="24"/>
        </w:rPr>
        <w:t xml:space="preserve">. 3 </w:t>
      </w:r>
      <w:proofErr w:type="gramStart"/>
      <w:r w:rsidRPr="009D7194">
        <w:rPr>
          <w:sz w:val="24"/>
          <w:szCs w:val="24"/>
        </w:rPr>
        <w:t>student</w:t>
      </w:r>
      <w:proofErr w:type="gramEnd"/>
      <w:r w:rsidRPr="009D7194">
        <w:rPr>
          <w:sz w:val="24"/>
          <w:szCs w:val="24"/>
        </w:rPr>
        <w:t xml:space="preserve"> participated.</w:t>
      </w:r>
    </w:p>
    <w:p w:rsidR="008424E0" w:rsidRPr="009D7194" w:rsidRDefault="008424E0" w:rsidP="008424E0">
      <w:pPr>
        <w:rPr>
          <w:sz w:val="24"/>
          <w:szCs w:val="24"/>
        </w:rPr>
      </w:pPr>
      <w:r w:rsidRPr="009D7194">
        <w:rPr>
          <w:sz w:val="24"/>
          <w:szCs w:val="24"/>
        </w:rPr>
        <w:t xml:space="preserve">Socio-economic field survey organised by geography department for B.A III </w:t>
      </w:r>
      <w:proofErr w:type="spellStart"/>
      <w:r w:rsidRPr="009D7194">
        <w:rPr>
          <w:sz w:val="24"/>
          <w:szCs w:val="24"/>
        </w:rPr>
        <w:t>hons</w:t>
      </w:r>
      <w:proofErr w:type="spellEnd"/>
      <w:r w:rsidRPr="009D7194">
        <w:rPr>
          <w:sz w:val="24"/>
          <w:szCs w:val="24"/>
        </w:rPr>
        <w:t xml:space="preserve"> and B.A III Pass Course held on 22 Feb 2017 &amp; 14 Feb 2017 at </w:t>
      </w:r>
      <w:proofErr w:type="spellStart"/>
      <w:r w:rsidRPr="009D7194">
        <w:rPr>
          <w:sz w:val="24"/>
          <w:szCs w:val="24"/>
        </w:rPr>
        <w:t>Bhuwana</w:t>
      </w:r>
      <w:proofErr w:type="spellEnd"/>
      <w:r w:rsidRPr="009D7194">
        <w:rPr>
          <w:sz w:val="24"/>
          <w:szCs w:val="24"/>
        </w:rPr>
        <w:t xml:space="preserve"> and </w:t>
      </w:r>
      <w:proofErr w:type="spellStart"/>
      <w:r w:rsidRPr="009D7194">
        <w:rPr>
          <w:sz w:val="24"/>
          <w:szCs w:val="24"/>
        </w:rPr>
        <w:t>Dariyawala</w:t>
      </w:r>
      <w:proofErr w:type="spellEnd"/>
      <w:r w:rsidRPr="009D7194">
        <w:rPr>
          <w:sz w:val="24"/>
          <w:szCs w:val="24"/>
        </w:rPr>
        <w:t xml:space="preserve"> Village.</w:t>
      </w:r>
    </w:p>
    <w:p w:rsidR="00AF121A" w:rsidRPr="009D7194" w:rsidRDefault="00AF121A" w:rsidP="00AF121A">
      <w:pPr>
        <w:rPr>
          <w:sz w:val="24"/>
          <w:szCs w:val="24"/>
        </w:rPr>
      </w:pPr>
    </w:p>
    <w:p w:rsidR="00AF121A" w:rsidRPr="009D7194" w:rsidRDefault="009D7194" w:rsidP="00AF121A">
      <w:pPr>
        <w:rPr>
          <w:sz w:val="32"/>
          <w:szCs w:val="32"/>
        </w:rPr>
      </w:pPr>
      <w:r>
        <w:rPr>
          <w:b/>
          <w:sz w:val="32"/>
          <w:szCs w:val="32"/>
        </w:rPr>
        <w:t>Woman Cell</w:t>
      </w:r>
    </w:p>
    <w:p w:rsidR="0009779D" w:rsidRPr="009D7194" w:rsidRDefault="005079FD" w:rsidP="0009779D">
      <w:pPr>
        <w:jc w:val="both"/>
        <w:rPr>
          <w:sz w:val="24"/>
        </w:rPr>
      </w:pPr>
      <w:r w:rsidRPr="009D7194">
        <w:rPr>
          <w:sz w:val="24"/>
        </w:rPr>
        <w:t xml:space="preserve">In session 2016-17, many sessions that included ‘contribution of women in Indian National Movements’ by Sh. </w:t>
      </w:r>
      <w:proofErr w:type="spellStart"/>
      <w:r w:rsidRPr="009D7194">
        <w:rPr>
          <w:sz w:val="24"/>
        </w:rPr>
        <w:t>B.B.Kaushik</w:t>
      </w:r>
      <w:proofErr w:type="spellEnd"/>
      <w:r w:rsidRPr="009D7194">
        <w:rPr>
          <w:sz w:val="24"/>
        </w:rPr>
        <w:t xml:space="preserve">, ‘Yoga and health’ by Sh. </w:t>
      </w:r>
      <w:proofErr w:type="spellStart"/>
      <w:r w:rsidRPr="009D7194">
        <w:rPr>
          <w:sz w:val="24"/>
        </w:rPr>
        <w:t>Suryadev</w:t>
      </w:r>
      <w:proofErr w:type="spellEnd"/>
      <w:r w:rsidRPr="009D7194">
        <w:rPr>
          <w:sz w:val="24"/>
        </w:rPr>
        <w:t xml:space="preserve"> </w:t>
      </w:r>
      <w:proofErr w:type="spellStart"/>
      <w:r w:rsidRPr="009D7194">
        <w:rPr>
          <w:sz w:val="24"/>
        </w:rPr>
        <w:t>Arya</w:t>
      </w:r>
      <w:proofErr w:type="spellEnd"/>
      <w:r w:rsidRPr="009D7194">
        <w:rPr>
          <w:sz w:val="24"/>
        </w:rPr>
        <w:t xml:space="preserve"> from Red Cross, ‘Menstrual Hygiene’ by Dr. Anil and Dr. </w:t>
      </w:r>
      <w:proofErr w:type="spellStart"/>
      <w:r w:rsidRPr="009D7194">
        <w:rPr>
          <w:sz w:val="24"/>
        </w:rPr>
        <w:t>Surbhi</w:t>
      </w:r>
      <w:proofErr w:type="spellEnd"/>
      <w:r w:rsidRPr="009D7194">
        <w:rPr>
          <w:sz w:val="24"/>
        </w:rPr>
        <w:t xml:space="preserve"> by N.H.M. and ‘Legal Awareness’ by Mrs. </w:t>
      </w:r>
      <w:proofErr w:type="spellStart"/>
      <w:r w:rsidRPr="009D7194">
        <w:rPr>
          <w:sz w:val="24"/>
        </w:rPr>
        <w:t>Yogita</w:t>
      </w:r>
      <w:proofErr w:type="spellEnd"/>
      <w:r w:rsidRPr="009D7194">
        <w:rPr>
          <w:sz w:val="24"/>
        </w:rPr>
        <w:t xml:space="preserve"> </w:t>
      </w:r>
      <w:proofErr w:type="spellStart"/>
      <w:r w:rsidRPr="009D7194">
        <w:rPr>
          <w:sz w:val="24"/>
        </w:rPr>
        <w:t>Dutt</w:t>
      </w:r>
      <w:proofErr w:type="spellEnd"/>
      <w:r w:rsidRPr="009D7194">
        <w:rPr>
          <w:sz w:val="24"/>
        </w:rPr>
        <w:t xml:space="preserve"> were organised for overall development and awareness of girls. Swami Vivekananda </w:t>
      </w:r>
      <w:proofErr w:type="spellStart"/>
      <w:r w:rsidRPr="009D7194">
        <w:rPr>
          <w:sz w:val="24"/>
        </w:rPr>
        <w:t>Jayanti</w:t>
      </w:r>
      <w:proofErr w:type="spellEnd"/>
      <w:r w:rsidRPr="009D7194">
        <w:rPr>
          <w:sz w:val="24"/>
        </w:rPr>
        <w:t xml:space="preserve"> which is also recognised as National Youth day was celebrated on 12 Jan 2017 by the college girls. Girls also exhibited their hidden talents in </w:t>
      </w:r>
      <w:proofErr w:type="spellStart"/>
      <w:r w:rsidRPr="009D7194">
        <w:rPr>
          <w:sz w:val="24"/>
        </w:rPr>
        <w:t>Mehandi</w:t>
      </w:r>
      <w:proofErr w:type="spellEnd"/>
      <w:r w:rsidRPr="009D7194">
        <w:rPr>
          <w:sz w:val="24"/>
        </w:rPr>
        <w:t xml:space="preserve"> competitio</w:t>
      </w:r>
      <w:r w:rsidR="0009779D" w:rsidRPr="009D7194">
        <w:rPr>
          <w:sz w:val="24"/>
        </w:rPr>
        <w:t xml:space="preserve">n on the event of </w:t>
      </w:r>
      <w:proofErr w:type="spellStart"/>
      <w:r w:rsidR="0009779D" w:rsidRPr="009D7194">
        <w:rPr>
          <w:sz w:val="24"/>
        </w:rPr>
        <w:t>Karwa</w:t>
      </w:r>
      <w:proofErr w:type="spellEnd"/>
      <w:r w:rsidR="0009779D" w:rsidRPr="009D7194">
        <w:rPr>
          <w:sz w:val="24"/>
        </w:rPr>
        <w:t xml:space="preserve"> </w:t>
      </w:r>
      <w:proofErr w:type="spellStart"/>
      <w:r w:rsidR="0009779D" w:rsidRPr="009D7194">
        <w:rPr>
          <w:sz w:val="24"/>
        </w:rPr>
        <w:t>Chauth</w:t>
      </w:r>
      <w:proofErr w:type="spellEnd"/>
    </w:p>
    <w:p w:rsidR="00AF121A" w:rsidRPr="009D7194" w:rsidRDefault="00AF121A" w:rsidP="0009779D">
      <w:pPr>
        <w:jc w:val="both"/>
        <w:rPr>
          <w:sz w:val="24"/>
        </w:rPr>
      </w:pPr>
      <w:r w:rsidRPr="009D7194">
        <w:rPr>
          <w:rFonts w:cs="Arial"/>
          <w:b/>
          <w:color w:val="000000"/>
          <w:sz w:val="32"/>
          <w:szCs w:val="32"/>
        </w:rPr>
        <w:t>Legal cell</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Annual report (2016-17) legal cell </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To educate students about their legal rights and duties various </w:t>
      </w:r>
      <w:proofErr w:type="gramStart"/>
      <w:r w:rsidRPr="009D7194">
        <w:rPr>
          <w:rFonts w:asciiTheme="minorHAnsi" w:hAnsiTheme="minorHAnsi"/>
        </w:rPr>
        <w:t>competition</w:t>
      </w:r>
      <w:proofErr w:type="gramEnd"/>
      <w:r w:rsidRPr="009D7194">
        <w:rPr>
          <w:rFonts w:asciiTheme="minorHAnsi" w:hAnsiTheme="minorHAnsi"/>
        </w:rPr>
        <w:t xml:space="preserve"> organised during the session 2016-17</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1. </w:t>
      </w:r>
      <w:proofErr w:type="gramStart"/>
      <w:r w:rsidRPr="009D7194">
        <w:rPr>
          <w:rFonts w:asciiTheme="minorHAnsi" w:hAnsiTheme="minorHAnsi"/>
        </w:rPr>
        <w:t>On</w:t>
      </w:r>
      <w:proofErr w:type="gramEnd"/>
      <w:r w:rsidRPr="009D7194">
        <w:rPr>
          <w:rFonts w:asciiTheme="minorHAnsi" w:hAnsiTheme="minorHAnsi"/>
        </w:rPr>
        <w:t xml:space="preserve"> dated 3rd, 4 </w:t>
      </w:r>
      <w:proofErr w:type="spellStart"/>
      <w:r w:rsidRPr="009D7194">
        <w:rPr>
          <w:rFonts w:asciiTheme="minorHAnsi" w:hAnsiTheme="minorHAnsi"/>
        </w:rPr>
        <w:t>Fab</w:t>
      </w:r>
      <w:proofErr w:type="spellEnd"/>
      <w:r w:rsidRPr="009D7194">
        <w:rPr>
          <w:rFonts w:asciiTheme="minorHAnsi" w:hAnsiTheme="minorHAnsi"/>
        </w:rPr>
        <w:t xml:space="preserve"> 2017 various competitions were organised</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(a) Essay writing</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(b) </w:t>
      </w:r>
      <w:proofErr w:type="gramStart"/>
      <w:r w:rsidRPr="009D7194">
        <w:rPr>
          <w:rFonts w:asciiTheme="minorHAnsi" w:hAnsiTheme="minorHAnsi"/>
        </w:rPr>
        <w:t>debate</w:t>
      </w:r>
      <w:proofErr w:type="gramEnd"/>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(c) </w:t>
      </w:r>
      <w:proofErr w:type="gramStart"/>
      <w:r w:rsidRPr="009D7194">
        <w:rPr>
          <w:rFonts w:asciiTheme="minorHAnsi" w:hAnsiTheme="minorHAnsi"/>
        </w:rPr>
        <w:t>declamation</w:t>
      </w:r>
      <w:proofErr w:type="gramEnd"/>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(d) </w:t>
      </w:r>
      <w:proofErr w:type="gramStart"/>
      <w:r w:rsidRPr="009D7194">
        <w:rPr>
          <w:rFonts w:asciiTheme="minorHAnsi" w:hAnsiTheme="minorHAnsi"/>
        </w:rPr>
        <w:t>poetic</w:t>
      </w:r>
      <w:proofErr w:type="gramEnd"/>
      <w:r w:rsidRPr="009D7194">
        <w:rPr>
          <w:rFonts w:asciiTheme="minorHAnsi" w:hAnsiTheme="minorHAnsi"/>
        </w:rPr>
        <w:t xml:space="preserve"> recitation</w:t>
      </w:r>
    </w:p>
    <w:p w:rsidR="0009779D" w:rsidRPr="009D7194" w:rsidRDefault="0009779D" w:rsidP="0009779D">
      <w:pPr>
        <w:pStyle w:val="NormalWeb"/>
        <w:spacing w:after="0"/>
        <w:rPr>
          <w:rFonts w:asciiTheme="minorHAnsi" w:hAnsiTheme="minorHAnsi"/>
        </w:rPr>
      </w:pPr>
      <w:r w:rsidRPr="009D7194">
        <w:rPr>
          <w:rFonts w:asciiTheme="minorHAnsi" w:hAnsiTheme="minorHAnsi"/>
        </w:rPr>
        <w:lastRenderedPageBreak/>
        <w:t xml:space="preserve">     (e) </w:t>
      </w:r>
      <w:proofErr w:type="gramStart"/>
      <w:r w:rsidRPr="009D7194">
        <w:rPr>
          <w:rFonts w:asciiTheme="minorHAnsi" w:hAnsiTheme="minorHAnsi"/>
        </w:rPr>
        <w:t>slogan</w:t>
      </w:r>
      <w:proofErr w:type="gramEnd"/>
      <w:r w:rsidRPr="009D7194">
        <w:rPr>
          <w:rFonts w:asciiTheme="minorHAnsi" w:hAnsiTheme="minorHAnsi"/>
        </w:rPr>
        <w:t xml:space="preserve"> writing</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(f) </w:t>
      </w:r>
      <w:proofErr w:type="gramStart"/>
      <w:r w:rsidRPr="009D7194">
        <w:rPr>
          <w:rFonts w:asciiTheme="minorHAnsi" w:hAnsiTheme="minorHAnsi"/>
        </w:rPr>
        <w:t>on</w:t>
      </w:r>
      <w:proofErr w:type="gramEnd"/>
      <w:r w:rsidRPr="009D7194">
        <w:rPr>
          <w:rFonts w:asciiTheme="minorHAnsi" w:hAnsiTheme="minorHAnsi"/>
        </w:rPr>
        <w:t xml:space="preserve"> the spot painting</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(g) </w:t>
      </w:r>
      <w:proofErr w:type="gramStart"/>
      <w:r w:rsidRPr="009D7194">
        <w:rPr>
          <w:rFonts w:asciiTheme="minorHAnsi" w:hAnsiTheme="minorHAnsi"/>
        </w:rPr>
        <w:t>skit</w:t>
      </w:r>
      <w:proofErr w:type="gramEnd"/>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(h) PowerPoint presentation</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         (I) quiz</w:t>
      </w:r>
    </w:p>
    <w:p w:rsidR="0009779D" w:rsidRPr="009D7194" w:rsidRDefault="0009779D" w:rsidP="0009779D">
      <w:pPr>
        <w:pStyle w:val="NormalWeb"/>
        <w:spacing w:after="0"/>
        <w:rPr>
          <w:rFonts w:asciiTheme="minorHAnsi" w:hAnsiTheme="minorHAnsi"/>
        </w:rPr>
      </w:pPr>
      <w:proofErr w:type="gramStart"/>
      <w:r w:rsidRPr="009D7194">
        <w:rPr>
          <w:rFonts w:asciiTheme="minorHAnsi" w:hAnsiTheme="minorHAnsi"/>
        </w:rPr>
        <w:t>2 On 8 march</w:t>
      </w:r>
      <w:proofErr w:type="gramEnd"/>
      <w:r w:rsidRPr="009D7194">
        <w:rPr>
          <w:rFonts w:asciiTheme="minorHAnsi" w:hAnsiTheme="minorHAnsi"/>
        </w:rPr>
        <w:t xml:space="preserve"> 2017 a lecture are delivered on topic women's rights</w:t>
      </w:r>
    </w:p>
    <w:p w:rsidR="0009779D" w:rsidRPr="009D7194" w:rsidRDefault="0009779D" w:rsidP="0009779D">
      <w:pPr>
        <w:pStyle w:val="NormalWeb"/>
        <w:spacing w:after="0"/>
        <w:rPr>
          <w:rFonts w:asciiTheme="minorHAnsi" w:hAnsiTheme="minorHAnsi"/>
        </w:rPr>
      </w:pPr>
      <w:r w:rsidRPr="009D7194">
        <w:rPr>
          <w:rFonts w:asciiTheme="minorHAnsi" w:hAnsiTheme="minorHAnsi"/>
        </w:rPr>
        <w:t xml:space="preserve">3. On 21st April 2017 </w:t>
      </w:r>
      <w:proofErr w:type="gramStart"/>
      <w:r w:rsidRPr="009D7194">
        <w:rPr>
          <w:rFonts w:asciiTheme="minorHAnsi" w:hAnsiTheme="minorHAnsi"/>
        </w:rPr>
        <w:t>A</w:t>
      </w:r>
      <w:proofErr w:type="gramEnd"/>
      <w:r w:rsidRPr="009D7194">
        <w:rPr>
          <w:rFonts w:asciiTheme="minorHAnsi" w:hAnsiTheme="minorHAnsi"/>
        </w:rPr>
        <w:t xml:space="preserve"> lecture was delivered on seniors topic senior citizen</w:t>
      </w:r>
    </w:p>
    <w:p w:rsidR="00C335FE" w:rsidRPr="009D7194" w:rsidRDefault="00C335FE" w:rsidP="00C335FE">
      <w:pPr>
        <w:spacing w:line="480" w:lineRule="auto"/>
        <w:jc w:val="both"/>
        <w:rPr>
          <w:rFonts w:cs="Arial"/>
          <w:b/>
          <w:bCs/>
          <w:sz w:val="32"/>
          <w:szCs w:val="32"/>
        </w:rPr>
      </w:pPr>
      <w:r w:rsidRPr="009D7194">
        <w:rPr>
          <w:rFonts w:cs="Arial"/>
          <w:b/>
          <w:bCs/>
          <w:sz w:val="32"/>
          <w:szCs w:val="32"/>
        </w:rPr>
        <w:t>Library</w:t>
      </w:r>
    </w:p>
    <w:p w:rsidR="00C335FE" w:rsidRPr="009D7194" w:rsidRDefault="00C335FE" w:rsidP="00C335FE">
      <w:pPr>
        <w:spacing w:line="480" w:lineRule="auto"/>
        <w:jc w:val="both"/>
        <w:rPr>
          <w:sz w:val="24"/>
          <w:szCs w:val="24"/>
        </w:rPr>
      </w:pPr>
      <w:r w:rsidRPr="009D7194">
        <w:rPr>
          <w:sz w:val="24"/>
          <w:szCs w:val="24"/>
        </w:rPr>
        <w:t xml:space="preserve">P.I.G. Govt. College for Women, Jind Library is in the college main building premises on the </w:t>
      </w:r>
      <w:proofErr w:type="gramStart"/>
      <w:r w:rsidRPr="009D7194">
        <w:rPr>
          <w:sz w:val="24"/>
          <w:szCs w:val="24"/>
        </w:rPr>
        <w:t>First .</w:t>
      </w:r>
      <w:proofErr w:type="gramEnd"/>
      <w:r w:rsidRPr="009D7194">
        <w:rPr>
          <w:sz w:val="24"/>
          <w:szCs w:val="24"/>
        </w:rPr>
        <w:t xml:space="preserve">  The Library is equipped with ICT facilities.  Library Start using the Identity Card generated through SOUL software. Library is equipped with 150 seating capacity.  Library is automated with </w:t>
      </w:r>
      <w:proofErr w:type="gramStart"/>
      <w:r w:rsidRPr="009D7194">
        <w:rPr>
          <w:sz w:val="24"/>
          <w:szCs w:val="24"/>
        </w:rPr>
        <w:t>all its</w:t>
      </w:r>
      <w:proofErr w:type="gramEnd"/>
      <w:r w:rsidRPr="009D7194">
        <w:rPr>
          <w:sz w:val="24"/>
          <w:szCs w:val="24"/>
        </w:rPr>
        <w:t xml:space="preserve"> subsystems airy reading hall.   During this academic year total 11672 books were included in the library. An amount of Rs. 22083/- was utilized during this academic session for the purchase of newspapers &amp; magazines.</w:t>
      </w:r>
    </w:p>
    <w:p w:rsidR="00C335FE" w:rsidRPr="009D7194" w:rsidRDefault="00C335FE" w:rsidP="00C335FE">
      <w:pPr>
        <w:rPr>
          <w:rFonts w:cs="Arial"/>
          <w:b/>
          <w:bCs/>
          <w:color w:val="222222"/>
          <w:sz w:val="32"/>
          <w:szCs w:val="32"/>
          <w:shd w:val="clear" w:color="auto" w:fill="FFFFFF"/>
        </w:rPr>
      </w:pPr>
      <w:r w:rsidRPr="009D7194">
        <w:rPr>
          <w:rFonts w:cs="Arial"/>
          <w:b/>
          <w:bCs/>
          <w:color w:val="222222"/>
          <w:sz w:val="32"/>
          <w:szCs w:val="32"/>
          <w:shd w:val="clear" w:color="auto" w:fill="FFFFFF"/>
        </w:rPr>
        <w:t>Economics</w:t>
      </w:r>
    </w:p>
    <w:p w:rsidR="00C335FE" w:rsidRPr="009D7194" w:rsidRDefault="00186689" w:rsidP="00C335FE">
      <w:pPr>
        <w:rPr>
          <w:rFonts w:cs="Arial"/>
          <w:color w:val="222222"/>
          <w:sz w:val="24"/>
          <w:szCs w:val="24"/>
          <w:shd w:val="clear" w:color="auto" w:fill="FFFFFF"/>
        </w:rPr>
      </w:pPr>
      <w:r w:rsidRPr="009D7194">
        <w:rPr>
          <w:rFonts w:cs="Arial"/>
          <w:color w:val="222222"/>
          <w:sz w:val="24"/>
          <w:szCs w:val="24"/>
          <w:shd w:val="clear" w:color="auto" w:fill="FFFFFF"/>
        </w:rPr>
        <w:t>In Session-2016-17, Department of Economics organised</w:t>
      </w:r>
      <w:proofErr w:type="gramStart"/>
      <w:r w:rsidRPr="009D7194">
        <w:rPr>
          <w:rFonts w:cs="Arial"/>
          <w:color w:val="222222"/>
          <w:sz w:val="24"/>
          <w:szCs w:val="24"/>
          <w:shd w:val="clear" w:color="auto" w:fill="FFFFFF"/>
        </w:rPr>
        <w:t>  a</w:t>
      </w:r>
      <w:proofErr w:type="gramEnd"/>
      <w:r w:rsidRPr="009D7194">
        <w:rPr>
          <w:rFonts w:cs="Arial"/>
          <w:color w:val="222222"/>
          <w:sz w:val="24"/>
          <w:szCs w:val="24"/>
          <w:shd w:val="clear" w:color="auto" w:fill="FFFFFF"/>
        </w:rPr>
        <w:t xml:space="preserve"> declamation competition on 11 Feb 2017.</w:t>
      </w:r>
    </w:p>
    <w:p w:rsidR="00006B26" w:rsidRPr="009D7194" w:rsidRDefault="00006B26" w:rsidP="00006B26">
      <w:pPr>
        <w:pStyle w:val="NormalWeb"/>
        <w:spacing w:before="0" w:beforeAutospacing="0" w:after="0" w:afterAutospacing="0"/>
        <w:rPr>
          <w:rFonts w:asciiTheme="minorHAnsi" w:hAnsiTheme="minorHAnsi" w:cs="Arial"/>
          <w:b/>
          <w:bCs/>
          <w:sz w:val="32"/>
          <w:szCs w:val="32"/>
        </w:rPr>
      </w:pPr>
      <w:proofErr w:type="spellStart"/>
      <w:r w:rsidRPr="009D7194">
        <w:rPr>
          <w:rFonts w:asciiTheme="minorHAnsi" w:hAnsiTheme="minorHAnsi" w:cs="Arial"/>
          <w:b/>
          <w:bCs/>
          <w:sz w:val="32"/>
          <w:szCs w:val="32"/>
        </w:rPr>
        <w:t>Iqac</w:t>
      </w:r>
      <w:proofErr w:type="spellEnd"/>
    </w:p>
    <w:p w:rsidR="00006B26" w:rsidRPr="009D7194" w:rsidRDefault="00006B26" w:rsidP="00006B26">
      <w:pPr>
        <w:pStyle w:val="NormalWeb"/>
        <w:spacing w:before="0" w:beforeAutospacing="0" w:after="0" w:afterAutospacing="0"/>
        <w:rPr>
          <w:rFonts w:asciiTheme="minorHAnsi" w:hAnsiTheme="minorHAnsi" w:cs="Arial"/>
          <w:b/>
          <w:bCs/>
          <w:sz w:val="32"/>
          <w:szCs w:val="32"/>
        </w:rPr>
      </w:pPr>
    </w:p>
    <w:p w:rsidR="00006B26" w:rsidRPr="009D7194" w:rsidRDefault="00006B26" w:rsidP="00AF121A">
      <w:pPr>
        <w:rPr>
          <w:sz w:val="24"/>
          <w:szCs w:val="24"/>
        </w:rPr>
      </w:pPr>
      <w:r w:rsidRPr="009D7194">
        <w:rPr>
          <w:sz w:val="24"/>
          <w:szCs w:val="24"/>
        </w:rPr>
        <w:t>In 2016-17, IQAC committee of the college approved 9 API.</w:t>
      </w:r>
    </w:p>
    <w:p w:rsidR="00006B26" w:rsidRPr="009D7194" w:rsidRDefault="00006B26" w:rsidP="00AF121A">
      <w:pPr>
        <w:rPr>
          <w:b/>
          <w:sz w:val="32"/>
          <w:szCs w:val="32"/>
        </w:rPr>
      </w:pPr>
      <w:r w:rsidRPr="009D7194">
        <w:rPr>
          <w:rFonts w:cs="Arial"/>
          <w:b/>
          <w:color w:val="000000"/>
          <w:sz w:val="32"/>
        </w:rPr>
        <w:t>Youth voters club</w:t>
      </w:r>
      <w:r w:rsidRPr="009D7194">
        <w:rPr>
          <w:b/>
          <w:sz w:val="32"/>
          <w:szCs w:val="32"/>
        </w:rPr>
        <w:t xml:space="preserve"> </w:t>
      </w:r>
    </w:p>
    <w:p w:rsidR="00006B26" w:rsidRPr="009D7194" w:rsidRDefault="00006B26" w:rsidP="00006B26">
      <w:pPr>
        <w:spacing w:after="0" w:line="240" w:lineRule="auto"/>
        <w:rPr>
          <w:rFonts w:eastAsia="Times New Roman" w:cs="Times New Roman"/>
          <w:sz w:val="24"/>
          <w:szCs w:val="24"/>
        </w:rPr>
      </w:pPr>
      <w:r w:rsidRPr="009D7194">
        <w:rPr>
          <w:rFonts w:eastAsia="Times New Roman" w:cs="Arial"/>
          <w:color w:val="000000"/>
          <w:sz w:val="24"/>
          <w:szCs w:val="24"/>
        </w:rPr>
        <w:t xml:space="preserve">In 2016-17, On 15 October 2016 competition on essay writing and speech was organised on topic "Democracy without healthy electoral roll and fair election is a mirage". Also </w:t>
      </w:r>
      <w:proofErr w:type="spellStart"/>
      <w:r w:rsidRPr="009D7194">
        <w:rPr>
          <w:rFonts w:eastAsia="Times New Roman" w:cs="Arial"/>
          <w:color w:val="000000"/>
          <w:sz w:val="24"/>
          <w:szCs w:val="24"/>
        </w:rPr>
        <w:t>Mehandi</w:t>
      </w:r>
      <w:proofErr w:type="spellEnd"/>
      <w:r w:rsidRPr="009D7194">
        <w:rPr>
          <w:rFonts w:eastAsia="Times New Roman" w:cs="Arial"/>
          <w:color w:val="000000"/>
          <w:sz w:val="24"/>
          <w:szCs w:val="24"/>
        </w:rPr>
        <w:t xml:space="preserve"> competition, Rangoli competition were organised. On 25th of January 2017</w:t>
      </w:r>
    </w:p>
    <w:p w:rsidR="00006B26" w:rsidRPr="009D7194" w:rsidRDefault="00006B26" w:rsidP="00006B26">
      <w:pPr>
        <w:spacing w:after="0" w:line="240" w:lineRule="auto"/>
        <w:rPr>
          <w:rFonts w:eastAsia="Times New Roman" w:cs="Arial"/>
          <w:color w:val="000000"/>
          <w:sz w:val="24"/>
          <w:szCs w:val="24"/>
        </w:rPr>
      </w:pPr>
      <w:r w:rsidRPr="009D7194">
        <w:rPr>
          <w:rFonts w:eastAsia="Times New Roman" w:cs="Arial"/>
          <w:color w:val="000000"/>
          <w:sz w:val="24"/>
          <w:szCs w:val="24"/>
        </w:rPr>
        <w:t>7th National voters day was celebrated.</w:t>
      </w:r>
    </w:p>
    <w:p w:rsidR="00186689" w:rsidRPr="009D7194" w:rsidRDefault="00186689" w:rsidP="00006B26">
      <w:pPr>
        <w:spacing w:after="0" w:line="240" w:lineRule="auto"/>
        <w:rPr>
          <w:rFonts w:eastAsia="Times New Roman" w:cs="Times New Roman"/>
          <w:sz w:val="24"/>
          <w:szCs w:val="24"/>
        </w:rPr>
      </w:pPr>
    </w:p>
    <w:p w:rsidR="00186689" w:rsidRPr="009D7194" w:rsidRDefault="00186689" w:rsidP="00186689">
      <w:pPr>
        <w:rPr>
          <w:rFonts w:cs="Arial"/>
          <w:b/>
          <w:bCs/>
          <w:sz w:val="32"/>
          <w:szCs w:val="32"/>
        </w:rPr>
      </w:pPr>
      <w:proofErr w:type="gramStart"/>
      <w:r w:rsidRPr="009D7194">
        <w:rPr>
          <w:rFonts w:cs="Arial"/>
          <w:b/>
          <w:bCs/>
          <w:sz w:val="32"/>
          <w:szCs w:val="32"/>
        </w:rPr>
        <w:lastRenderedPageBreak/>
        <w:t>Scheduled  Caste</w:t>
      </w:r>
      <w:proofErr w:type="gramEnd"/>
      <w:r w:rsidRPr="009D7194">
        <w:rPr>
          <w:rFonts w:cs="Arial"/>
          <w:b/>
          <w:bCs/>
          <w:sz w:val="32"/>
          <w:szCs w:val="32"/>
        </w:rPr>
        <w:t xml:space="preserve"> Scholarships</w:t>
      </w:r>
    </w:p>
    <w:p w:rsidR="00186689" w:rsidRPr="009D7194" w:rsidRDefault="00186689" w:rsidP="00186689">
      <w:pPr>
        <w:rPr>
          <w:sz w:val="24"/>
          <w:szCs w:val="24"/>
        </w:rPr>
      </w:pPr>
      <w:r w:rsidRPr="009D7194">
        <w:rPr>
          <w:sz w:val="24"/>
          <w:szCs w:val="24"/>
        </w:rPr>
        <w:t>In the session 2016-17</w:t>
      </w:r>
      <w:proofErr w:type="gramStart"/>
      <w:r w:rsidRPr="009D7194">
        <w:rPr>
          <w:sz w:val="24"/>
          <w:szCs w:val="24"/>
        </w:rPr>
        <w:t>,Scholarship</w:t>
      </w:r>
      <w:proofErr w:type="gramEnd"/>
      <w:r w:rsidRPr="009D7194">
        <w:rPr>
          <w:sz w:val="24"/>
          <w:szCs w:val="24"/>
        </w:rPr>
        <w:t xml:space="preserve"> was provided to scheduled caste girl students  of the </w:t>
      </w:r>
      <w:proofErr w:type="spellStart"/>
      <w:r w:rsidRPr="009D7194">
        <w:rPr>
          <w:sz w:val="24"/>
          <w:szCs w:val="24"/>
        </w:rPr>
        <w:t>college.The</w:t>
      </w:r>
      <w:proofErr w:type="spellEnd"/>
      <w:r w:rsidRPr="009D7194">
        <w:rPr>
          <w:sz w:val="24"/>
          <w:szCs w:val="24"/>
        </w:rPr>
        <w:t xml:space="preserve"> amount worth Rs. 25,56,000had been received from the Director General, Higher Education Department for the </w:t>
      </w:r>
      <w:proofErr w:type="spellStart"/>
      <w:r w:rsidRPr="009D7194">
        <w:rPr>
          <w:sz w:val="24"/>
          <w:szCs w:val="24"/>
        </w:rPr>
        <w:t>students.This</w:t>
      </w:r>
      <w:proofErr w:type="spellEnd"/>
      <w:r w:rsidRPr="009D7194">
        <w:rPr>
          <w:sz w:val="24"/>
          <w:szCs w:val="24"/>
        </w:rPr>
        <w:t xml:space="preserve"> amount had been deposited into the personal bank accounts of  about 425students from college. </w:t>
      </w:r>
    </w:p>
    <w:p w:rsidR="00AF121A" w:rsidRPr="009D7194" w:rsidRDefault="00AF121A" w:rsidP="00AF121A">
      <w:pPr>
        <w:rPr>
          <w:rFonts w:cs="Arial"/>
          <w:b/>
          <w:bCs/>
          <w:sz w:val="32"/>
          <w:szCs w:val="32"/>
        </w:rPr>
      </w:pPr>
      <w:r w:rsidRPr="009D7194">
        <w:rPr>
          <w:rFonts w:cs="Arial"/>
          <w:b/>
          <w:bCs/>
          <w:sz w:val="32"/>
          <w:szCs w:val="32"/>
        </w:rPr>
        <w:t>Cultural</w:t>
      </w:r>
    </w:p>
    <w:p w:rsidR="00CF1CD6" w:rsidRPr="009D7194" w:rsidRDefault="00CF1CD6" w:rsidP="00CF1CD6">
      <w:pPr>
        <w:jc w:val="both"/>
        <w:rPr>
          <w:sz w:val="24"/>
          <w:szCs w:val="24"/>
          <w:lang w:val="en-US"/>
        </w:rPr>
      </w:pPr>
      <w:r w:rsidRPr="009D7194">
        <w:rPr>
          <w:sz w:val="24"/>
          <w:szCs w:val="24"/>
          <w:lang w:val="en-US"/>
        </w:rPr>
        <w:t>In this session, on the direction of Director General of Higher Education, Panchkula and Kurukshetra University, Kurukshetra, College has organized ‘Talent Show’ on 19&amp;20 Sept.2016. Approximately 70 students participated in zonal youth festival organized on the direction of KUK University on the date 9 November 2016 and got commanded position. ‘Youth parliament program’ was organized by college on 14 Feb.2017. In this program, approximately 40 students took part.</w:t>
      </w:r>
    </w:p>
    <w:p w:rsidR="00AF121A" w:rsidRPr="009D7194" w:rsidRDefault="009D7194" w:rsidP="00AF121A">
      <w:pPr>
        <w:rPr>
          <w:b/>
          <w:bCs/>
          <w:sz w:val="32"/>
          <w:szCs w:val="32"/>
        </w:rPr>
      </w:pPr>
      <w:r>
        <w:rPr>
          <w:b/>
          <w:bCs/>
          <w:sz w:val="32"/>
          <w:szCs w:val="32"/>
        </w:rPr>
        <w:t>Magazine</w:t>
      </w:r>
    </w:p>
    <w:p w:rsidR="00AF121A" w:rsidRPr="009D7194" w:rsidRDefault="00AF121A" w:rsidP="00AF121A">
      <w:pPr>
        <w:rPr>
          <w:sz w:val="24"/>
          <w:szCs w:val="24"/>
        </w:rPr>
      </w:pPr>
      <w:r w:rsidRPr="009D7194">
        <w:rPr>
          <w:sz w:val="24"/>
          <w:szCs w:val="24"/>
        </w:rPr>
        <w:t>In the session 2013-14 the first version of annual college magazine ANAHITA was published. It was the print version of the magazine. In 2014-15 the second print version of the annual magazine ANAHITA was published. It is available in College library.</w:t>
      </w:r>
    </w:p>
    <w:p w:rsidR="00AF121A" w:rsidRPr="009D7194" w:rsidRDefault="00AF121A" w:rsidP="00AF121A">
      <w:pPr>
        <w:rPr>
          <w:b/>
          <w:bCs/>
          <w:sz w:val="32"/>
          <w:szCs w:val="32"/>
          <w:lang w:val="en-US"/>
        </w:rPr>
      </w:pPr>
      <w:r w:rsidRPr="009D7194">
        <w:rPr>
          <w:b/>
          <w:bCs/>
          <w:sz w:val="32"/>
          <w:szCs w:val="32"/>
          <w:lang w:val="en-US"/>
        </w:rPr>
        <w:t>G</w:t>
      </w:r>
      <w:r w:rsidR="009D7194">
        <w:rPr>
          <w:b/>
          <w:bCs/>
          <w:sz w:val="32"/>
          <w:szCs w:val="32"/>
          <w:lang w:val="en-US"/>
        </w:rPr>
        <w:t>rants</w:t>
      </w:r>
    </w:p>
    <w:p w:rsidR="00E519A5" w:rsidRPr="009D7194" w:rsidRDefault="00E519A5" w:rsidP="00E519A5">
      <w:pPr>
        <w:tabs>
          <w:tab w:val="left" w:pos="3800"/>
        </w:tabs>
        <w:rPr>
          <w:b/>
          <w:bCs/>
          <w:sz w:val="32"/>
          <w:szCs w:val="32"/>
        </w:rPr>
      </w:pPr>
      <w:r w:rsidRPr="009D7194">
        <w:rPr>
          <w:b/>
          <w:bCs/>
          <w:sz w:val="32"/>
          <w:szCs w:val="32"/>
        </w:rPr>
        <w:tab/>
      </w:r>
    </w:p>
    <w:tbl>
      <w:tblPr>
        <w:tblStyle w:val="TableGrid"/>
        <w:tblW w:w="0" w:type="auto"/>
        <w:tblInd w:w="392" w:type="dxa"/>
        <w:tblLayout w:type="fixed"/>
        <w:tblLook w:val="04A0"/>
      </w:tblPr>
      <w:tblGrid>
        <w:gridCol w:w="992"/>
        <w:gridCol w:w="3402"/>
        <w:gridCol w:w="1418"/>
        <w:gridCol w:w="1842"/>
        <w:gridCol w:w="1196"/>
      </w:tblGrid>
      <w:tr w:rsidR="00E519A5" w:rsidRPr="009D7194" w:rsidTr="006022F2">
        <w:tc>
          <w:tcPr>
            <w:tcW w:w="992" w:type="dxa"/>
          </w:tcPr>
          <w:p w:rsidR="00E519A5" w:rsidRPr="009D7194" w:rsidRDefault="00E519A5" w:rsidP="006022F2">
            <w:pPr>
              <w:tabs>
                <w:tab w:val="left" w:pos="3800"/>
              </w:tabs>
              <w:jc w:val="center"/>
              <w:rPr>
                <w:b/>
                <w:bCs/>
                <w:sz w:val="24"/>
                <w:szCs w:val="24"/>
              </w:rPr>
            </w:pPr>
            <w:r w:rsidRPr="009D7194">
              <w:rPr>
                <w:b/>
                <w:bCs/>
                <w:sz w:val="24"/>
                <w:szCs w:val="24"/>
              </w:rPr>
              <w:t>SR. NO.</w:t>
            </w:r>
          </w:p>
        </w:tc>
        <w:tc>
          <w:tcPr>
            <w:tcW w:w="3402" w:type="dxa"/>
          </w:tcPr>
          <w:p w:rsidR="00E519A5" w:rsidRPr="009D7194" w:rsidRDefault="00E519A5" w:rsidP="006022F2">
            <w:pPr>
              <w:tabs>
                <w:tab w:val="left" w:pos="3800"/>
              </w:tabs>
              <w:rPr>
                <w:b/>
                <w:bCs/>
                <w:sz w:val="24"/>
                <w:szCs w:val="24"/>
              </w:rPr>
            </w:pPr>
            <w:r w:rsidRPr="009D7194">
              <w:rPr>
                <w:b/>
                <w:bCs/>
                <w:sz w:val="24"/>
                <w:szCs w:val="24"/>
              </w:rPr>
              <w:t>NAME OF GRANTS</w:t>
            </w:r>
          </w:p>
        </w:tc>
        <w:tc>
          <w:tcPr>
            <w:tcW w:w="1418" w:type="dxa"/>
          </w:tcPr>
          <w:p w:rsidR="00E519A5" w:rsidRPr="009D7194" w:rsidRDefault="00E519A5" w:rsidP="006022F2">
            <w:pPr>
              <w:tabs>
                <w:tab w:val="left" w:pos="3800"/>
              </w:tabs>
              <w:rPr>
                <w:b/>
                <w:bCs/>
                <w:sz w:val="24"/>
                <w:szCs w:val="24"/>
              </w:rPr>
            </w:pPr>
            <w:r w:rsidRPr="009D7194">
              <w:rPr>
                <w:b/>
                <w:bCs/>
                <w:sz w:val="24"/>
                <w:szCs w:val="24"/>
              </w:rPr>
              <w:t>RECEIVED</w:t>
            </w:r>
          </w:p>
        </w:tc>
        <w:tc>
          <w:tcPr>
            <w:tcW w:w="1842" w:type="dxa"/>
          </w:tcPr>
          <w:p w:rsidR="00E519A5" w:rsidRPr="009D7194" w:rsidRDefault="00E519A5" w:rsidP="006022F2">
            <w:pPr>
              <w:tabs>
                <w:tab w:val="left" w:pos="3800"/>
              </w:tabs>
              <w:rPr>
                <w:b/>
                <w:bCs/>
                <w:sz w:val="24"/>
                <w:szCs w:val="24"/>
              </w:rPr>
            </w:pPr>
            <w:r w:rsidRPr="009D7194">
              <w:rPr>
                <w:b/>
                <w:bCs/>
                <w:sz w:val="24"/>
                <w:szCs w:val="24"/>
              </w:rPr>
              <w:t>EXPENDITURE</w:t>
            </w:r>
          </w:p>
        </w:tc>
        <w:tc>
          <w:tcPr>
            <w:tcW w:w="1196" w:type="dxa"/>
          </w:tcPr>
          <w:p w:rsidR="00E519A5" w:rsidRPr="009D7194" w:rsidRDefault="00E519A5" w:rsidP="006022F2">
            <w:pPr>
              <w:tabs>
                <w:tab w:val="left" w:pos="3800"/>
              </w:tabs>
              <w:rPr>
                <w:b/>
                <w:bCs/>
                <w:sz w:val="24"/>
                <w:szCs w:val="24"/>
              </w:rPr>
            </w:pPr>
            <w:r w:rsidRPr="009D7194">
              <w:rPr>
                <w:b/>
                <w:bCs/>
                <w:sz w:val="24"/>
                <w:szCs w:val="24"/>
              </w:rPr>
              <w:t>BALANCE</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1</w:t>
            </w:r>
          </w:p>
        </w:tc>
        <w:tc>
          <w:tcPr>
            <w:tcW w:w="3402" w:type="dxa"/>
          </w:tcPr>
          <w:p w:rsidR="00E519A5" w:rsidRPr="009D7194" w:rsidRDefault="00E519A5" w:rsidP="006022F2">
            <w:r w:rsidRPr="009D7194">
              <w:t>WOMEN CELL</w:t>
            </w:r>
          </w:p>
          <w:p w:rsidR="00E519A5" w:rsidRPr="009D7194" w:rsidRDefault="00E519A5" w:rsidP="006022F2">
            <w:r w:rsidRPr="009D7194">
              <w:t>6/2 -2016 NPE 12.05.2016</w:t>
            </w:r>
          </w:p>
        </w:tc>
        <w:tc>
          <w:tcPr>
            <w:tcW w:w="1418" w:type="dxa"/>
          </w:tcPr>
          <w:p w:rsidR="00E519A5" w:rsidRPr="009D7194" w:rsidRDefault="00E519A5" w:rsidP="006022F2">
            <w:pPr>
              <w:tabs>
                <w:tab w:val="left" w:pos="3800"/>
              </w:tabs>
            </w:pPr>
            <w:r w:rsidRPr="009D7194">
              <w:t>60000-34 OTHER 40000-87- HONO</w:t>
            </w:r>
          </w:p>
        </w:tc>
        <w:tc>
          <w:tcPr>
            <w:tcW w:w="1842" w:type="dxa"/>
          </w:tcPr>
          <w:p w:rsidR="00E519A5" w:rsidRPr="009D7194" w:rsidRDefault="00E519A5" w:rsidP="006022F2">
            <w:pPr>
              <w:tabs>
                <w:tab w:val="left" w:pos="3800"/>
              </w:tabs>
            </w:pPr>
            <w:r w:rsidRPr="009D7194">
              <w:t>60000</w:t>
            </w:r>
          </w:p>
          <w:p w:rsidR="00E519A5" w:rsidRPr="009D7194" w:rsidRDefault="00E519A5" w:rsidP="006022F2">
            <w:pPr>
              <w:tabs>
                <w:tab w:val="left" w:pos="3800"/>
              </w:tabs>
            </w:pPr>
            <w:r w:rsidRPr="009D7194">
              <w:t>51302</w:t>
            </w:r>
          </w:p>
        </w:tc>
        <w:tc>
          <w:tcPr>
            <w:tcW w:w="1196" w:type="dxa"/>
          </w:tcPr>
          <w:p w:rsidR="00E519A5" w:rsidRPr="009D7194" w:rsidRDefault="00E519A5" w:rsidP="006022F2">
            <w:pPr>
              <w:tabs>
                <w:tab w:val="left" w:pos="3800"/>
              </w:tabs>
            </w:pPr>
            <w:r w:rsidRPr="009D7194">
              <w:t>NIL-</w:t>
            </w:r>
          </w:p>
          <w:p w:rsidR="00E519A5" w:rsidRPr="009D7194" w:rsidRDefault="00E519A5" w:rsidP="006022F2">
            <w:pPr>
              <w:tabs>
                <w:tab w:val="left" w:pos="3800"/>
              </w:tabs>
            </w:pPr>
            <w:r w:rsidRPr="009D7194">
              <w:t>8698</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2</w:t>
            </w:r>
          </w:p>
        </w:tc>
        <w:tc>
          <w:tcPr>
            <w:tcW w:w="3402" w:type="dxa"/>
          </w:tcPr>
          <w:p w:rsidR="00E519A5" w:rsidRPr="009D7194" w:rsidRDefault="00E519A5" w:rsidP="006022F2">
            <w:r w:rsidRPr="009D7194">
              <w:t>SPORTS GRANTS</w:t>
            </w:r>
          </w:p>
          <w:p w:rsidR="00E519A5" w:rsidRPr="009D7194" w:rsidRDefault="00E519A5" w:rsidP="006022F2">
            <w:r w:rsidRPr="009D7194">
              <w:t>5/6 -2016 NPE (2) 04.05.2016</w:t>
            </w:r>
          </w:p>
        </w:tc>
        <w:tc>
          <w:tcPr>
            <w:tcW w:w="1418" w:type="dxa"/>
          </w:tcPr>
          <w:p w:rsidR="00E519A5" w:rsidRPr="009D7194" w:rsidRDefault="00E519A5" w:rsidP="006022F2">
            <w:pPr>
              <w:tabs>
                <w:tab w:val="left" w:pos="3800"/>
              </w:tabs>
            </w:pPr>
            <w:r w:rsidRPr="009D7194">
              <w:t>70000</w:t>
            </w:r>
          </w:p>
        </w:tc>
        <w:tc>
          <w:tcPr>
            <w:tcW w:w="1842" w:type="dxa"/>
          </w:tcPr>
          <w:p w:rsidR="00E519A5" w:rsidRPr="009D7194" w:rsidRDefault="00E519A5" w:rsidP="006022F2">
            <w:pPr>
              <w:tabs>
                <w:tab w:val="left" w:pos="3800"/>
              </w:tabs>
            </w:pPr>
            <w:r w:rsidRPr="009D7194">
              <w:t>69705</w:t>
            </w:r>
          </w:p>
        </w:tc>
        <w:tc>
          <w:tcPr>
            <w:tcW w:w="1196" w:type="dxa"/>
          </w:tcPr>
          <w:p w:rsidR="00E519A5" w:rsidRPr="009D7194" w:rsidRDefault="00E519A5" w:rsidP="006022F2">
            <w:pPr>
              <w:tabs>
                <w:tab w:val="left" w:pos="3800"/>
              </w:tabs>
            </w:pPr>
            <w:r w:rsidRPr="009D7194">
              <w:t>295</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3</w:t>
            </w:r>
          </w:p>
        </w:tc>
        <w:tc>
          <w:tcPr>
            <w:tcW w:w="3402" w:type="dxa"/>
          </w:tcPr>
          <w:p w:rsidR="00E519A5" w:rsidRPr="009D7194" w:rsidRDefault="00E519A5" w:rsidP="006022F2">
            <w:r w:rsidRPr="009D7194">
              <w:t>CULTURAL ACTIVITES</w:t>
            </w:r>
          </w:p>
          <w:p w:rsidR="00E519A5" w:rsidRPr="009D7194" w:rsidRDefault="00E519A5" w:rsidP="006022F2">
            <w:r w:rsidRPr="009D7194">
              <w:t>5/4- 2016NPE(2)DATE:11.05.2016</w:t>
            </w:r>
          </w:p>
        </w:tc>
        <w:tc>
          <w:tcPr>
            <w:tcW w:w="1418" w:type="dxa"/>
          </w:tcPr>
          <w:p w:rsidR="00E519A5" w:rsidRPr="009D7194" w:rsidRDefault="00E519A5" w:rsidP="006022F2">
            <w:pPr>
              <w:tabs>
                <w:tab w:val="left" w:pos="3800"/>
              </w:tabs>
            </w:pPr>
            <w:r w:rsidRPr="009D7194">
              <w:t>30000</w:t>
            </w:r>
          </w:p>
        </w:tc>
        <w:tc>
          <w:tcPr>
            <w:tcW w:w="1842" w:type="dxa"/>
          </w:tcPr>
          <w:p w:rsidR="00E519A5" w:rsidRPr="009D7194" w:rsidRDefault="00E519A5" w:rsidP="006022F2">
            <w:pPr>
              <w:tabs>
                <w:tab w:val="left" w:pos="3800"/>
              </w:tabs>
            </w:pPr>
            <w:r w:rsidRPr="009D7194">
              <w:t>NIL</w:t>
            </w:r>
          </w:p>
        </w:tc>
        <w:tc>
          <w:tcPr>
            <w:tcW w:w="1196" w:type="dxa"/>
          </w:tcPr>
          <w:p w:rsidR="00E519A5" w:rsidRPr="009D7194" w:rsidRDefault="00E519A5" w:rsidP="006022F2">
            <w:pPr>
              <w:tabs>
                <w:tab w:val="left" w:pos="3800"/>
              </w:tabs>
            </w:pPr>
            <w:r w:rsidRPr="009D7194">
              <w:t>NIL</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4</w:t>
            </w:r>
          </w:p>
        </w:tc>
        <w:tc>
          <w:tcPr>
            <w:tcW w:w="3402" w:type="dxa"/>
          </w:tcPr>
          <w:p w:rsidR="00E519A5" w:rsidRPr="009D7194" w:rsidRDefault="00E519A5" w:rsidP="006022F2">
            <w:pPr>
              <w:tabs>
                <w:tab w:val="left" w:pos="3800"/>
              </w:tabs>
            </w:pPr>
            <w:r w:rsidRPr="009D7194">
              <w:t>SCIENCE EXHIBITION</w:t>
            </w:r>
          </w:p>
          <w:p w:rsidR="00E519A5" w:rsidRPr="009D7194" w:rsidRDefault="00E519A5" w:rsidP="006022F2">
            <w:pPr>
              <w:tabs>
                <w:tab w:val="left" w:pos="3800"/>
              </w:tabs>
            </w:pPr>
            <w:r w:rsidRPr="009D7194">
              <w:t>6/10 -2016 NPE (1) 08.06.2016</w:t>
            </w:r>
          </w:p>
        </w:tc>
        <w:tc>
          <w:tcPr>
            <w:tcW w:w="1418" w:type="dxa"/>
          </w:tcPr>
          <w:p w:rsidR="00E519A5" w:rsidRPr="009D7194" w:rsidRDefault="00E519A5" w:rsidP="006022F2">
            <w:pPr>
              <w:tabs>
                <w:tab w:val="left" w:pos="3800"/>
              </w:tabs>
            </w:pPr>
            <w:r w:rsidRPr="009D7194">
              <w:t>25000</w:t>
            </w:r>
          </w:p>
        </w:tc>
        <w:tc>
          <w:tcPr>
            <w:tcW w:w="1842" w:type="dxa"/>
          </w:tcPr>
          <w:p w:rsidR="00E519A5" w:rsidRPr="009D7194" w:rsidRDefault="00E519A5" w:rsidP="006022F2">
            <w:pPr>
              <w:tabs>
                <w:tab w:val="left" w:pos="3800"/>
              </w:tabs>
            </w:pPr>
            <w:r w:rsidRPr="009D7194">
              <w:t>NIL</w:t>
            </w:r>
          </w:p>
        </w:tc>
        <w:tc>
          <w:tcPr>
            <w:tcW w:w="1196" w:type="dxa"/>
          </w:tcPr>
          <w:p w:rsidR="00E519A5" w:rsidRPr="009D7194" w:rsidRDefault="00E519A5" w:rsidP="006022F2">
            <w:pPr>
              <w:tabs>
                <w:tab w:val="left" w:pos="3800"/>
              </w:tabs>
            </w:pPr>
            <w:r w:rsidRPr="009D7194">
              <w:t>NIL-</w:t>
            </w:r>
          </w:p>
          <w:p w:rsidR="00E519A5" w:rsidRPr="009D7194" w:rsidRDefault="00E519A5" w:rsidP="006022F2">
            <w:pPr>
              <w:tabs>
                <w:tab w:val="left" w:pos="3800"/>
              </w:tabs>
            </w:pPr>
            <w:r w:rsidRPr="009D7194">
              <w:t>500</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5</w:t>
            </w:r>
          </w:p>
        </w:tc>
        <w:tc>
          <w:tcPr>
            <w:tcW w:w="3402" w:type="dxa"/>
          </w:tcPr>
          <w:p w:rsidR="00E519A5" w:rsidRPr="009D7194" w:rsidRDefault="00E519A5" w:rsidP="006022F2">
            <w:pPr>
              <w:tabs>
                <w:tab w:val="left" w:pos="3800"/>
              </w:tabs>
            </w:pPr>
            <w:r w:rsidRPr="009D7194">
              <w:t>E.W.Y.L</w:t>
            </w:r>
          </w:p>
          <w:p w:rsidR="00E519A5" w:rsidRPr="009D7194" w:rsidRDefault="00E519A5" w:rsidP="006022F2">
            <w:pPr>
              <w:tabs>
                <w:tab w:val="left" w:pos="3800"/>
              </w:tabs>
            </w:pPr>
            <w:r w:rsidRPr="009D7194">
              <w:t>5/5-2016 NPE (2) 08.06.2016</w:t>
            </w:r>
          </w:p>
        </w:tc>
        <w:tc>
          <w:tcPr>
            <w:tcW w:w="1418" w:type="dxa"/>
          </w:tcPr>
          <w:p w:rsidR="00E519A5" w:rsidRPr="009D7194" w:rsidRDefault="00E519A5" w:rsidP="006022F2">
            <w:pPr>
              <w:tabs>
                <w:tab w:val="left" w:pos="3800"/>
              </w:tabs>
            </w:pPr>
            <w:r w:rsidRPr="009D7194">
              <w:t>200000</w:t>
            </w:r>
          </w:p>
        </w:tc>
        <w:tc>
          <w:tcPr>
            <w:tcW w:w="1842" w:type="dxa"/>
          </w:tcPr>
          <w:p w:rsidR="00E519A5" w:rsidRPr="009D7194" w:rsidRDefault="00E519A5" w:rsidP="006022F2">
            <w:pPr>
              <w:tabs>
                <w:tab w:val="left" w:pos="3800"/>
              </w:tabs>
            </w:pPr>
            <w:r w:rsidRPr="009D7194">
              <w:t>165440</w:t>
            </w:r>
          </w:p>
        </w:tc>
        <w:tc>
          <w:tcPr>
            <w:tcW w:w="1196" w:type="dxa"/>
          </w:tcPr>
          <w:p w:rsidR="00E519A5" w:rsidRPr="009D7194" w:rsidRDefault="00E519A5" w:rsidP="006022F2">
            <w:pPr>
              <w:tabs>
                <w:tab w:val="left" w:pos="3800"/>
              </w:tabs>
            </w:pPr>
            <w:r w:rsidRPr="009D7194">
              <w:t>34560</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6</w:t>
            </w:r>
          </w:p>
        </w:tc>
        <w:tc>
          <w:tcPr>
            <w:tcW w:w="3402" w:type="dxa"/>
          </w:tcPr>
          <w:p w:rsidR="00E519A5" w:rsidRPr="009D7194" w:rsidRDefault="00E519A5" w:rsidP="006022F2">
            <w:pPr>
              <w:tabs>
                <w:tab w:val="left" w:pos="3800"/>
              </w:tabs>
            </w:pPr>
            <w:r w:rsidRPr="009D7194">
              <w:t>T.E GRANTS</w:t>
            </w:r>
          </w:p>
          <w:p w:rsidR="00E519A5" w:rsidRPr="009D7194" w:rsidRDefault="00E519A5" w:rsidP="006022F2">
            <w:pPr>
              <w:tabs>
                <w:tab w:val="left" w:pos="3800"/>
              </w:tabs>
            </w:pPr>
            <w:r w:rsidRPr="009D7194">
              <w:t>20/10-2016 ACCOUNTS (4) 15.09.2016</w:t>
            </w:r>
          </w:p>
        </w:tc>
        <w:tc>
          <w:tcPr>
            <w:tcW w:w="1418" w:type="dxa"/>
          </w:tcPr>
          <w:p w:rsidR="00E519A5" w:rsidRPr="009D7194" w:rsidRDefault="00E519A5" w:rsidP="006022F2">
            <w:pPr>
              <w:tabs>
                <w:tab w:val="left" w:pos="3800"/>
              </w:tabs>
            </w:pPr>
            <w:r w:rsidRPr="009D7194">
              <w:t>(103) HEDE</w:t>
            </w:r>
          </w:p>
          <w:p w:rsidR="00E519A5" w:rsidRPr="009D7194" w:rsidRDefault="00E519A5" w:rsidP="006022F2">
            <w:pPr>
              <w:tabs>
                <w:tab w:val="left" w:pos="3800"/>
              </w:tabs>
            </w:pPr>
            <w:r w:rsidRPr="009D7194">
              <w:t>25000</w:t>
            </w:r>
          </w:p>
        </w:tc>
        <w:tc>
          <w:tcPr>
            <w:tcW w:w="1842" w:type="dxa"/>
          </w:tcPr>
          <w:p w:rsidR="00E519A5" w:rsidRPr="009D7194" w:rsidRDefault="00E519A5" w:rsidP="006022F2">
            <w:pPr>
              <w:tabs>
                <w:tab w:val="left" w:pos="3800"/>
              </w:tabs>
            </w:pPr>
            <w:r w:rsidRPr="009D7194">
              <w:t>(001) HEDE</w:t>
            </w:r>
          </w:p>
          <w:p w:rsidR="00E519A5" w:rsidRPr="009D7194" w:rsidRDefault="00E519A5" w:rsidP="006022F2">
            <w:pPr>
              <w:tabs>
                <w:tab w:val="left" w:pos="3800"/>
              </w:tabs>
            </w:pPr>
            <w:r w:rsidRPr="009D7194">
              <w:t>30000</w:t>
            </w:r>
          </w:p>
          <w:p w:rsidR="00E519A5" w:rsidRPr="009D7194" w:rsidRDefault="00E519A5" w:rsidP="006022F2">
            <w:pPr>
              <w:tabs>
                <w:tab w:val="left" w:pos="3800"/>
              </w:tabs>
            </w:pPr>
            <w:r w:rsidRPr="009D7194">
              <w:t>4320</w:t>
            </w:r>
          </w:p>
        </w:tc>
        <w:tc>
          <w:tcPr>
            <w:tcW w:w="1196" w:type="dxa"/>
          </w:tcPr>
          <w:p w:rsidR="00E519A5" w:rsidRPr="009D7194" w:rsidRDefault="00E519A5" w:rsidP="006022F2">
            <w:pPr>
              <w:tabs>
                <w:tab w:val="left" w:pos="3800"/>
              </w:tabs>
            </w:pPr>
            <w:r w:rsidRPr="009D7194">
              <w:t>NIL</w:t>
            </w:r>
          </w:p>
        </w:tc>
      </w:tr>
      <w:tr w:rsidR="00E519A5" w:rsidRPr="009D7194" w:rsidTr="006022F2">
        <w:tc>
          <w:tcPr>
            <w:tcW w:w="992" w:type="dxa"/>
          </w:tcPr>
          <w:p w:rsidR="00E519A5" w:rsidRPr="009D7194" w:rsidRDefault="00E519A5" w:rsidP="006022F2">
            <w:pPr>
              <w:tabs>
                <w:tab w:val="left" w:pos="3800"/>
              </w:tabs>
              <w:jc w:val="center"/>
              <w:rPr>
                <w:sz w:val="20"/>
                <w:szCs w:val="20"/>
              </w:rPr>
            </w:pPr>
            <w:r w:rsidRPr="009D7194">
              <w:rPr>
                <w:sz w:val="20"/>
                <w:szCs w:val="20"/>
              </w:rPr>
              <w:t>7</w:t>
            </w:r>
          </w:p>
        </w:tc>
        <w:tc>
          <w:tcPr>
            <w:tcW w:w="3402" w:type="dxa"/>
          </w:tcPr>
          <w:p w:rsidR="00E519A5" w:rsidRPr="009D7194" w:rsidRDefault="00E519A5" w:rsidP="006022F2">
            <w:pPr>
              <w:tabs>
                <w:tab w:val="left" w:pos="3800"/>
              </w:tabs>
            </w:pPr>
            <w:r w:rsidRPr="009D7194">
              <w:t>AUGU.LAB.</w:t>
            </w:r>
          </w:p>
        </w:tc>
        <w:tc>
          <w:tcPr>
            <w:tcW w:w="1418" w:type="dxa"/>
          </w:tcPr>
          <w:p w:rsidR="00E519A5" w:rsidRPr="009D7194" w:rsidRDefault="00E519A5" w:rsidP="006022F2">
            <w:pPr>
              <w:tabs>
                <w:tab w:val="left" w:pos="3800"/>
              </w:tabs>
            </w:pPr>
            <w:r w:rsidRPr="009D7194">
              <w:t>150000</w:t>
            </w:r>
          </w:p>
        </w:tc>
        <w:tc>
          <w:tcPr>
            <w:tcW w:w="1842" w:type="dxa"/>
          </w:tcPr>
          <w:p w:rsidR="00E519A5" w:rsidRPr="009D7194" w:rsidRDefault="00E519A5" w:rsidP="006022F2">
            <w:pPr>
              <w:tabs>
                <w:tab w:val="left" w:pos="3800"/>
              </w:tabs>
            </w:pPr>
            <w:r w:rsidRPr="009D7194">
              <w:t>156254</w:t>
            </w:r>
          </w:p>
        </w:tc>
        <w:tc>
          <w:tcPr>
            <w:tcW w:w="1196" w:type="dxa"/>
          </w:tcPr>
          <w:p w:rsidR="00E519A5" w:rsidRPr="009D7194" w:rsidRDefault="00E519A5" w:rsidP="006022F2">
            <w:pPr>
              <w:tabs>
                <w:tab w:val="left" w:pos="3800"/>
              </w:tabs>
            </w:pPr>
            <w:r w:rsidRPr="009D7194">
              <w:t>6254</w:t>
            </w:r>
          </w:p>
        </w:tc>
      </w:tr>
      <w:tr w:rsidR="00E519A5" w:rsidRPr="009D7194" w:rsidTr="006022F2">
        <w:tc>
          <w:tcPr>
            <w:tcW w:w="992" w:type="dxa"/>
          </w:tcPr>
          <w:p w:rsidR="00E519A5" w:rsidRPr="009D7194" w:rsidRDefault="00E519A5" w:rsidP="006022F2">
            <w:pPr>
              <w:tabs>
                <w:tab w:val="left" w:pos="3800"/>
              </w:tabs>
              <w:jc w:val="center"/>
              <w:rPr>
                <w:sz w:val="20"/>
                <w:szCs w:val="20"/>
              </w:rPr>
            </w:pPr>
          </w:p>
        </w:tc>
        <w:tc>
          <w:tcPr>
            <w:tcW w:w="3402" w:type="dxa"/>
          </w:tcPr>
          <w:p w:rsidR="00E519A5" w:rsidRPr="009D7194" w:rsidRDefault="00E519A5" w:rsidP="006022F2">
            <w:pPr>
              <w:tabs>
                <w:tab w:val="left" w:pos="3800"/>
              </w:tabs>
              <w:rPr>
                <w:b/>
                <w:bCs/>
                <w:sz w:val="24"/>
                <w:szCs w:val="24"/>
              </w:rPr>
            </w:pPr>
            <w:r w:rsidRPr="009D7194">
              <w:rPr>
                <w:b/>
                <w:bCs/>
                <w:sz w:val="24"/>
                <w:szCs w:val="24"/>
              </w:rPr>
              <w:t xml:space="preserve">           TOTAL</w:t>
            </w:r>
          </w:p>
        </w:tc>
        <w:tc>
          <w:tcPr>
            <w:tcW w:w="1418" w:type="dxa"/>
          </w:tcPr>
          <w:p w:rsidR="00E519A5" w:rsidRPr="009D7194" w:rsidRDefault="00E519A5" w:rsidP="006022F2">
            <w:pPr>
              <w:tabs>
                <w:tab w:val="left" w:pos="3800"/>
              </w:tabs>
              <w:jc w:val="center"/>
              <w:rPr>
                <w:b/>
                <w:bCs/>
                <w:sz w:val="24"/>
                <w:szCs w:val="24"/>
              </w:rPr>
            </w:pPr>
            <w:r w:rsidRPr="009D7194">
              <w:rPr>
                <w:b/>
                <w:bCs/>
                <w:sz w:val="24"/>
                <w:szCs w:val="24"/>
              </w:rPr>
              <w:t>600000</w:t>
            </w:r>
          </w:p>
        </w:tc>
        <w:tc>
          <w:tcPr>
            <w:tcW w:w="1842" w:type="dxa"/>
          </w:tcPr>
          <w:p w:rsidR="00E519A5" w:rsidRPr="009D7194" w:rsidRDefault="00E519A5" w:rsidP="006022F2">
            <w:pPr>
              <w:tabs>
                <w:tab w:val="left" w:pos="3800"/>
              </w:tabs>
              <w:jc w:val="center"/>
              <w:rPr>
                <w:b/>
                <w:bCs/>
                <w:sz w:val="24"/>
                <w:szCs w:val="24"/>
              </w:rPr>
            </w:pPr>
            <w:r w:rsidRPr="009D7194">
              <w:rPr>
                <w:b/>
                <w:bCs/>
                <w:sz w:val="24"/>
                <w:szCs w:val="24"/>
              </w:rPr>
              <w:t>537021</w:t>
            </w:r>
          </w:p>
        </w:tc>
        <w:tc>
          <w:tcPr>
            <w:tcW w:w="1196" w:type="dxa"/>
          </w:tcPr>
          <w:p w:rsidR="00E519A5" w:rsidRPr="009D7194" w:rsidRDefault="00E519A5" w:rsidP="006022F2">
            <w:pPr>
              <w:tabs>
                <w:tab w:val="left" w:pos="3800"/>
              </w:tabs>
              <w:rPr>
                <w:b/>
                <w:bCs/>
                <w:sz w:val="24"/>
                <w:szCs w:val="24"/>
              </w:rPr>
            </w:pPr>
            <w:r w:rsidRPr="009D7194">
              <w:rPr>
                <w:b/>
                <w:bCs/>
                <w:sz w:val="24"/>
                <w:szCs w:val="24"/>
              </w:rPr>
              <w:t>62979</w:t>
            </w:r>
          </w:p>
        </w:tc>
      </w:tr>
    </w:tbl>
    <w:p w:rsidR="00E519A5" w:rsidRPr="009D7194" w:rsidRDefault="00E519A5" w:rsidP="00AF121A">
      <w:pPr>
        <w:rPr>
          <w:b/>
          <w:bCs/>
          <w:sz w:val="32"/>
          <w:szCs w:val="32"/>
          <w:lang w:val="en-US"/>
        </w:rPr>
      </w:pPr>
    </w:p>
    <w:p w:rsidR="00E519A5" w:rsidRPr="009D7194" w:rsidRDefault="00E519A5" w:rsidP="00AF121A">
      <w:pPr>
        <w:rPr>
          <w:sz w:val="24"/>
          <w:szCs w:val="24"/>
        </w:rPr>
      </w:pPr>
    </w:p>
    <w:p w:rsidR="00AF121A" w:rsidRPr="009D7194" w:rsidRDefault="00AF121A" w:rsidP="00AF121A">
      <w:pPr>
        <w:rPr>
          <w:sz w:val="24"/>
          <w:szCs w:val="24"/>
          <w:lang w:val="en-US"/>
        </w:rPr>
      </w:pPr>
      <w:r w:rsidRPr="009D7194">
        <w:rPr>
          <w:sz w:val="24"/>
          <w:szCs w:val="24"/>
          <w:lang w:val="en-US"/>
        </w:rPr>
        <w:t xml:space="preserve">I sincerely pay thanks to </w:t>
      </w:r>
      <w:r w:rsidR="00B516B6" w:rsidRPr="009D7194">
        <w:rPr>
          <w:sz w:val="24"/>
          <w:szCs w:val="24"/>
        </w:rPr>
        <w:t>S</w:t>
      </w:r>
      <w:r w:rsidRPr="009D7194">
        <w:rPr>
          <w:sz w:val="24"/>
          <w:szCs w:val="24"/>
        </w:rPr>
        <w:t>h.</w:t>
      </w:r>
      <w:r w:rsidR="00B516B6" w:rsidRPr="009D7194">
        <w:rPr>
          <w:sz w:val="24"/>
          <w:szCs w:val="24"/>
        </w:rPr>
        <w:t xml:space="preserve"> </w:t>
      </w:r>
      <w:r w:rsidRPr="009D7194">
        <w:rPr>
          <w:sz w:val="24"/>
          <w:szCs w:val="24"/>
        </w:rPr>
        <w:t>Wazir</w:t>
      </w:r>
      <w:r w:rsidRPr="009D7194">
        <w:rPr>
          <w:sz w:val="24"/>
          <w:szCs w:val="24"/>
          <w:lang w:val="en-US"/>
        </w:rPr>
        <w:t xml:space="preserve"> singh</w:t>
      </w:r>
      <w:r w:rsidR="00CE7760" w:rsidRPr="009D7194">
        <w:rPr>
          <w:sz w:val="24"/>
          <w:szCs w:val="24"/>
          <w:lang w:val="en-US"/>
        </w:rPr>
        <w:t xml:space="preserve"> and sh. Munish kumar </w:t>
      </w:r>
      <w:r w:rsidRPr="009D7194">
        <w:rPr>
          <w:sz w:val="24"/>
          <w:szCs w:val="24"/>
          <w:lang w:val="en-US"/>
        </w:rPr>
        <w:t xml:space="preserve"> for diligently fulfilling the responsibility of preparing the annual report</w:t>
      </w:r>
      <w:r w:rsidR="001E1144" w:rsidRPr="009D7194">
        <w:rPr>
          <w:sz w:val="24"/>
          <w:szCs w:val="24"/>
          <w:lang w:val="en-US"/>
        </w:rPr>
        <w:t xml:space="preserve"> presented in the year 2016-17</w:t>
      </w:r>
      <w:r w:rsidRPr="009D7194">
        <w:rPr>
          <w:sz w:val="24"/>
          <w:szCs w:val="24"/>
          <w:lang w:val="en-US"/>
        </w:rPr>
        <w:t>.In addition, I thank all those whose direct and indirect cooperation makes this college on the path of continuous progress.</w:t>
      </w:r>
      <w:r w:rsidR="001E1144" w:rsidRPr="009D7194">
        <w:rPr>
          <w:sz w:val="24"/>
          <w:szCs w:val="24"/>
          <w:lang w:val="en-US"/>
        </w:rPr>
        <w:t xml:space="preserve"> </w:t>
      </w:r>
      <w:r w:rsidRPr="009D7194">
        <w:rPr>
          <w:sz w:val="24"/>
          <w:szCs w:val="24"/>
          <w:lang w:val="en-US"/>
        </w:rPr>
        <w:t>I express my gratitude to all the members present here including Professors,   staff, students and assistants, who have fully supported in the smooth running of the college.</w:t>
      </w:r>
    </w:p>
    <w:p w:rsidR="00580931" w:rsidRPr="009D7194" w:rsidRDefault="00F8727A" w:rsidP="00AF121A">
      <w:pPr>
        <w:rPr>
          <w:sz w:val="24"/>
          <w:szCs w:val="24"/>
          <w:lang w:val="en-US"/>
        </w:rPr>
      </w:pPr>
      <w:r w:rsidRPr="009D7194">
        <w:rPr>
          <w:rFonts w:eastAsia="Times New Roman" w:cs="Mangal"/>
          <w:sz w:val="24"/>
          <w:szCs w:val="24"/>
        </w:rPr>
        <w:t xml:space="preserve">                                                                                                                   Smt. Rajeshwari kaushik</w:t>
      </w:r>
      <w:r w:rsidR="00AF121A" w:rsidRPr="009D7194">
        <w:rPr>
          <w:sz w:val="24"/>
          <w:szCs w:val="24"/>
          <w:lang w:val="en-US"/>
        </w:rPr>
        <w:t xml:space="preserve">  </w:t>
      </w:r>
    </w:p>
    <w:p w:rsidR="00AF121A" w:rsidRPr="009D7194" w:rsidRDefault="00580931" w:rsidP="00AF121A">
      <w:pPr>
        <w:rPr>
          <w:sz w:val="24"/>
          <w:szCs w:val="24"/>
          <w:lang w:val="en-US"/>
        </w:rPr>
      </w:pPr>
      <w:r w:rsidRPr="009D7194">
        <w:rPr>
          <w:sz w:val="24"/>
          <w:szCs w:val="24"/>
          <w:lang w:val="en-US"/>
        </w:rPr>
        <w:t xml:space="preserve">                                                                                                                  </w:t>
      </w:r>
      <w:r w:rsidR="00B516B6" w:rsidRPr="009D7194">
        <w:rPr>
          <w:sz w:val="24"/>
          <w:szCs w:val="24"/>
          <w:lang w:val="en-US"/>
        </w:rPr>
        <w:t>(Principal)</w:t>
      </w:r>
      <w:r w:rsidR="00AF121A" w:rsidRPr="009D7194">
        <w:rPr>
          <w:sz w:val="24"/>
          <w:szCs w:val="24"/>
          <w:lang w:val="en-US"/>
        </w:rPr>
        <w:t xml:space="preserve">                                                                                                                      </w:t>
      </w:r>
      <w:r w:rsidR="00F8727A" w:rsidRPr="009D7194">
        <w:rPr>
          <w:sz w:val="24"/>
          <w:szCs w:val="24"/>
          <w:lang w:val="en-US"/>
        </w:rPr>
        <w:t xml:space="preserve">                           </w:t>
      </w:r>
    </w:p>
    <w:p w:rsidR="00AF121A" w:rsidRPr="009D7194" w:rsidRDefault="00AF121A" w:rsidP="00AF121A">
      <w:pPr>
        <w:rPr>
          <w:sz w:val="24"/>
          <w:szCs w:val="24"/>
          <w:lang w:val="en-US"/>
        </w:rPr>
      </w:pPr>
      <w:r w:rsidRPr="009D7194">
        <w:rPr>
          <w:sz w:val="24"/>
          <w:szCs w:val="24"/>
          <w:lang w:val="en-US"/>
        </w:rPr>
        <w:t xml:space="preserve">                                                                                   </w:t>
      </w:r>
      <w:r w:rsidR="00F857D8" w:rsidRPr="009D7194">
        <w:rPr>
          <w:sz w:val="24"/>
          <w:szCs w:val="24"/>
          <w:lang w:val="en-US"/>
        </w:rPr>
        <w:t xml:space="preserve">                         </w:t>
      </w:r>
      <w:r w:rsidRPr="009D7194">
        <w:rPr>
          <w:sz w:val="24"/>
          <w:szCs w:val="24"/>
          <w:lang w:val="en-US"/>
        </w:rPr>
        <w:t>Govt.</w:t>
      </w:r>
      <w:r w:rsidR="00B516B6" w:rsidRPr="009D7194">
        <w:rPr>
          <w:sz w:val="24"/>
          <w:szCs w:val="24"/>
          <w:lang w:val="en-US"/>
        </w:rPr>
        <w:t xml:space="preserve"> College</w:t>
      </w:r>
      <w:r w:rsidR="00F857D8" w:rsidRPr="009D7194">
        <w:rPr>
          <w:sz w:val="24"/>
          <w:szCs w:val="24"/>
          <w:lang w:val="en-US"/>
        </w:rPr>
        <w:t xml:space="preserve"> for </w:t>
      </w:r>
      <w:r w:rsidRPr="009D7194">
        <w:rPr>
          <w:sz w:val="24"/>
          <w:szCs w:val="24"/>
          <w:lang w:val="en-US"/>
        </w:rPr>
        <w:t>Women, JIND</w:t>
      </w:r>
    </w:p>
    <w:p w:rsidR="00AF121A" w:rsidRPr="009D7194" w:rsidRDefault="00AF121A" w:rsidP="00AF121A"/>
    <w:p w:rsidR="00AF121A" w:rsidRPr="009D7194" w:rsidRDefault="00AF121A" w:rsidP="00AF121A">
      <w:r w:rsidRPr="009D7194">
        <w:br w:type="page"/>
      </w:r>
      <w:r w:rsidRPr="009D7194">
        <w:lastRenderedPageBreak/>
        <w:t xml:space="preserve">    </w:t>
      </w:r>
    </w:p>
    <w:p w:rsidR="00AF121A" w:rsidRPr="009D7194" w:rsidRDefault="00AF121A" w:rsidP="00AF121A"/>
    <w:p w:rsidR="00AF121A" w:rsidRPr="009D7194" w:rsidRDefault="00AF121A" w:rsidP="00AF121A"/>
    <w:p w:rsidR="00AF121A" w:rsidRPr="009D7194" w:rsidRDefault="00AF121A" w:rsidP="00AF121A"/>
    <w:p w:rsidR="009A6A55" w:rsidRPr="009D7194" w:rsidRDefault="009A6A55"/>
    <w:sectPr w:rsidR="009A6A55" w:rsidRPr="009D7194" w:rsidSect="00B670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258D"/>
    <w:multiLevelType w:val="hybridMultilevel"/>
    <w:tmpl w:val="AB52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051766"/>
    <w:multiLevelType w:val="hybridMultilevel"/>
    <w:tmpl w:val="EB14E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AF121A"/>
    <w:rsid w:val="00006B26"/>
    <w:rsid w:val="00031D62"/>
    <w:rsid w:val="00042DE6"/>
    <w:rsid w:val="0009779D"/>
    <w:rsid w:val="00186689"/>
    <w:rsid w:val="001E1144"/>
    <w:rsid w:val="001E652F"/>
    <w:rsid w:val="0036002D"/>
    <w:rsid w:val="00393E6D"/>
    <w:rsid w:val="004F776F"/>
    <w:rsid w:val="005079FD"/>
    <w:rsid w:val="00580931"/>
    <w:rsid w:val="00680ABB"/>
    <w:rsid w:val="00787A3F"/>
    <w:rsid w:val="00792127"/>
    <w:rsid w:val="007B0252"/>
    <w:rsid w:val="007F15C2"/>
    <w:rsid w:val="008424E0"/>
    <w:rsid w:val="008E0A78"/>
    <w:rsid w:val="00917660"/>
    <w:rsid w:val="009A6A55"/>
    <w:rsid w:val="009D7194"/>
    <w:rsid w:val="00AF121A"/>
    <w:rsid w:val="00B35E7D"/>
    <w:rsid w:val="00B516B6"/>
    <w:rsid w:val="00C335FE"/>
    <w:rsid w:val="00CE7760"/>
    <w:rsid w:val="00CF1CD6"/>
    <w:rsid w:val="00DD428B"/>
    <w:rsid w:val="00DE7482"/>
    <w:rsid w:val="00DF6CBF"/>
    <w:rsid w:val="00E519A5"/>
    <w:rsid w:val="00EB353A"/>
    <w:rsid w:val="00F857D8"/>
    <w:rsid w:val="00F8727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1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2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121A"/>
    <w:pPr>
      <w:ind w:left="720"/>
      <w:contextualSpacing/>
    </w:pPr>
  </w:style>
  <w:style w:type="table" w:styleId="TableGrid">
    <w:name w:val="Table Grid"/>
    <w:basedOn w:val="TableNormal"/>
    <w:uiPriority w:val="59"/>
    <w:rsid w:val="00AF121A"/>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7</cp:revision>
  <dcterms:created xsi:type="dcterms:W3CDTF">2020-12-14T05:00:00Z</dcterms:created>
  <dcterms:modified xsi:type="dcterms:W3CDTF">2020-12-14T08:44:00Z</dcterms:modified>
</cp:coreProperties>
</file>